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96A2C" w14:textId="77777777" w:rsidR="0007276A" w:rsidRPr="00E07CF8" w:rsidRDefault="0007276A" w:rsidP="0007276A">
      <w:pPr>
        <w:jc w:val="center"/>
        <w:rPr>
          <w:rFonts w:ascii="Arial" w:hAnsi="Arial" w:cs="Arial"/>
          <w:b/>
          <w:bCs/>
          <w:sz w:val="32"/>
          <w:szCs w:val="32"/>
          <w:shd w:val="clear" w:color="auto" w:fill="FFFFFF"/>
        </w:rPr>
      </w:pPr>
    </w:p>
    <w:p w14:paraId="73A8D409" w14:textId="78BE255D" w:rsidR="00F3638E" w:rsidRPr="00E07CF8" w:rsidRDefault="00993DB7" w:rsidP="0007276A">
      <w:pPr>
        <w:jc w:val="center"/>
        <w:rPr>
          <w:rFonts w:ascii="Arial" w:hAnsi="Arial" w:cs="Arial"/>
          <w:b/>
          <w:bCs/>
          <w:sz w:val="32"/>
          <w:szCs w:val="32"/>
          <w:shd w:val="clear" w:color="auto" w:fill="FFFFFF"/>
        </w:rPr>
      </w:pPr>
      <w:proofErr w:type="spellStart"/>
      <w:r w:rsidRPr="00E07CF8">
        <w:rPr>
          <w:rFonts w:ascii="Arial" w:hAnsi="Arial" w:cs="Arial"/>
          <w:b/>
          <w:bCs/>
          <w:sz w:val="32"/>
          <w:szCs w:val="32"/>
          <w:shd w:val="clear" w:color="auto" w:fill="FFFFFF"/>
        </w:rPr>
        <w:t>Astucemedia</w:t>
      </w:r>
      <w:proofErr w:type="spellEnd"/>
      <w:r w:rsidRPr="00E07CF8">
        <w:rPr>
          <w:rFonts w:ascii="Arial" w:hAnsi="Arial" w:cs="Arial"/>
          <w:b/>
          <w:bCs/>
          <w:sz w:val="32"/>
          <w:szCs w:val="32"/>
          <w:shd w:val="clear" w:color="auto" w:fill="FFFFFF"/>
        </w:rPr>
        <w:t xml:space="preserve"> Augments Executive Team</w:t>
      </w:r>
      <w:r w:rsidR="00A31D01" w:rsidRPr="00E07CF8">
        <w:rPr>
          <w:rFonts w:ascii="Arial" w:hAnsi="Arial" w:cs="Arial"/>
          <w:b/>
          <w:bCs/>
          <w:sz w:val="32"/>
          <w:szCs w:val="32"/>
          <w:shd w:val="clear" w:color="auto" w:fill="FFFFFF"/>
        </w:rPr>
        <w:t>,</w:t>
      </w:r>
      <w:r w:rsidR="00E07CF8">
        <w:rPr>
          <w:rFonts w:ascii="Arial" w:hAnsi="Arial" w:cs="Arial"/>
          <w:b/>
          <w:bCs/>
          <w:sz w:val="32"/>
          <w:szCs w:val="32"/>
          <w:shd w:val="clear" w:color="auto" w:fill="FFFFFF"/>
        </w:rPr>
        <w:t xml:space="preserve"> </w:t>
      </w:r>
      <w:r w:rsidR="00D80829" w:rsidRPr="00E07CF8">
        <w:rPr>
          <w:rFonts w:ascii="Arial" w:hAnsi="Arial" w:cs="Arial"/>
          <w:b/>
          <w:bCs/>
          <w:sz w:val="32"/>
          <w:szCs w:val="32"/>
          <w:shd w:val="clear" w:color="auto" w:fill="FFFFFF"/>
          <w:lang w:val="en-GB"/>
        </w:rPr>
        <w:t xml:space="preserve">Supports </w:t>
      </w:r>
      <w:r w:rsidRPr="00E07CF8">
        <w:rPr>
          <w:rFonts w:ascii="Arial" w:hAnsi="Arial" w:cs="Arial"/>
          <w:b/>
          <w:bCs/>
          <w:sz w:val="32"/>
          <w:szCs w:val="32"/>
          <w:shd w:val="clear" w:color="auto" w:fill="FFFFFF"/>
          <w:lang w:val="en-GB"/>
        </w:rPr>
        <w:t>Growth</w:t>
      </w:r>
      <w:r w:rsidR="00D80829" w:rsidRPr="00E07CF8">
        <w:rPr>
          <w:rFonts w:ascii="Arial" w:hAnsi="Arial" w:cs="Arial"/>
          <w:b/>
          <w:bCs/>
          <w:sz w:val="32"/>
          <w:szCs w:val="32"/>
          <w:shd w:val="clear" w:color="auto" w:fill="FFFFFF"/>
          <w:lang w:val="en-GB"/>
        </w:rPr>
        <w:t xml:space="preserve"> </w:t>
      </w:r>
      <w:bookmarkStart w:id="0" w:name="_GoBack"/>
      <w:r w:rsidR="00D80829" w:rsidRPr="00E07CF8">
        <w:rPr>
          <w:rFonts w:ascii="Arial" w:hAnsi="Arial" w:cs="Arial"/>
          <w:b/>
          <w:bCs/>
          <w:sz w:val="32"/>
          <w:szCs w:val="32"/>
          <w:shd w:val="clear" w:color="auto" w:fill="FFFFFF"/>
          <w:lang w:val="en-GB"/>
        </w:rPr>
        <w:t xml:space="preserve">Worldwide </w:t>
      </w:r>
      <w:proofErr w:type="gramStart"/>
      <w:r w:rsidR="00D80829" w:rsidRPr="00E07CF8">
        <w:rPr>
          <w:rFonts w:ascii="Arial" w:hAnsi="Arial" w:cs="Arial"/>
          <w:b/>
          <w:bCs/>
          <w:sz w:val="32"/>
          <w:szCs w:val="32"/>
          <w:shd w:val="clear" w:color="auto" w:fill="FFFFFF"/>
          <w:lang w:val="en-GB"/>
        </w:rPr>
        <w:t>With</w:t>
      </w:r>
      <w:proofErr w:type="gramEnd"/>
      <w:r w:rsidR="00D80829" w:rsidRPr="00E07CF8">
        <w:rPr>
          <w:rFonts w:ascii="Arial" w:hAnsi="Arial" w:cs="Arial"/>
          <w:b/>
          <w:bCs/>
          <w:sz w:val="32"/>
          <w:szCs w:val="32"/>
          <w:shd w:val="clear" w:color="auto" w:fill="FFFFFF"/>
          <w:lang w:val="en-GB"/>
        </w:rPr>
        <w:t xml:space="preserve"> </w:t>
      </w:r>
      <w:r w:rsidR="00D80829" w:rsidRPr="00E07CF8">
        <w:rPr>
          <w:rFonts w:ascii="Arial" w:hAnsi="Arial" w:cs="Arial"/>
          <w:b/>
          <w:bCs/>
          <w:sz w:val="32"/>
          <w:szCs w:val="32"/>
          <w:shd w:val="clear" w:color="auto" w:fill="FFFFFF"/>
        </w:rPr>
        <w:t xml:space="preserve">Appointment of </w:t>
      </w:r>
      <w:r w:rsidR="009D113B" w:rsidRPr="00E07CF8">
        <w:rPr>
          <w:rFonts w:ascii="Arial" w:hAnsi="Arial" w:cs="Arial"/>
          <w:b/>
          <w:bCs/>
          <w:sz w:val="32"/>
          <w:szCs w:val="32"/>
          <w:shd w:val="clear" w:color="auto" w:fill="FFFFFF"/>
        </w:rPr>
        <w:t xml:space="preserve">Darin Crosby </w:t>
      </w:r>
      <w:r w:rsidR="00D80829" w:rsidRPr="00E07CF8">
        <w:rPr>
          <w:rFonts w:ascii="Arial" w:hAnsi="Arial" w:cs="Arial"/>
          <w:b/>
          <w:bCs/>
          <w:sz w:val="32"/>
          <w:szCs w:val="32"/>
          <w:shd w:val="clear" w:color="auto" w:fill="FFFFFF"/>
        </w:rPr>
        <w:t xml:space="preserve">as </w:t>
      </w:r>
      <w:r w:rsidR="009D113B" w:rsidRPr="00E07CF8">
        <w:rPr>
          <w:rFonts w:ascii="Arial" w:hAnsi="Arial" w:cs="Arial"/>
          <w:b/>
          <w:bCs/>
          <w:sz w:val="32"/>
          <w:szCs w:val="32"/>
          <w:shd w:val="clear" w:color="auto" w:fill="FFFFFF"/>
        </w:rPr>
        <w:t>COO</w:t>
      </w:r>
    </w:p>
    <w:bookmarkEnd w:id="0"/>
    <w:p w14:paraId="47E97FDA" w14:textId="77777777" w:rsidR="005524DB" w:rsidRPr="00E07CF8" w:rsidRDefault="005524DB">
      <w:pPr>
        <w:jc w:val="center"/>
        <w:rPr>
          <w:rFonts w:ascii="Arial" w:hAnsi="Arial" w:cs="Arial"/>
          <w:b/>
          <w:bCs/>
          <w:i/>
          <w:iCs/>
          <w:shd w:val="clear" w:color="auto" w:fill="FFFFFF"/>
        </w:rPr>
      </w:pPr>
    </w:p>
    <w:p w14:paraId="2F3F0C7C" w14:textId="1D7E9108" w:rsidR="006A08C8" w:rsidRPr="00E07CF8" w:rsidRDefault="00B176E3">
      <w:pPr>
        <w:jc w:val="center"/>
        <w:rPr>
          <w:rFonts w:ascii="Arial" w:hAnsi="Arial" w:cs="Arial"/>
          <w:b/>
          <w:bCs/>
          <w:i/>
          <w:iCs/>
          <w:shd w:val="clear" w:color="auto" w:fill="FFFFFF"/>
        </w:rPr>
      </w:pPr>
      <w:r w:rsidRPr="00E07CF8">
        <w:rPr>
          <w:rFonts w:ascii="Arial" w:hAnsi="Arial" w:cs="Arial"/>
          <w:b/>
          <w:bCs/>
          <w:i/>
          <w:iCs/>
          <w:shd w:val="clear" w:color="auto" w:fill="FFFFFF"/>
        </w:rPr>
        <w:t xml:space="preserve">Hiring of Seasoned Senior Executive Is Part of Larger Expansion Across </w:t>
      </w:r>
      <w:r w:rsidR="00F76F0A" w:rsidRPr="00E07CF8">
        <w:rPr>
          <w:rFonts w:ascii="Arial" w:hAnsi="Arial" w:cs="Arial"/>
          <w:b/>
          <w:bCs/>
          <w:i/>
          <w:iCs/>
          <w:shd w:val="clear" w:color="auto" w:fill="FFFFFF"/>
        </w:rPr>
        <w:t xml:space="preserve">Software </w:t>
      </w:r>
      <w:r w:rsidRPr="00E07CF8">
        <w:rPr>
          <w:rFonts w:ascii="Arial" w:hAnsi="Arial" w:cs="Arial"/>
          <w:b/>
          <w:bCs/>
          <w:i/>
          <w:iCs/>
          <w:shd w:val="clear" w:color="auto" w:fill="FFFFFF"/>
        </w:rPr>
        <w:t>Engineering, Quality Assurance, Support, and Creative Services</w:t>
      </w:r>
    </w:p>
    <w:p w14:paraId="23ABB55B" w14:textId="77777777" w:rsidR="00B176E3" w:rsidRPr="00E81EE4" w:rsidRDefault="00B176E3" w:rsidP="00E81EE4">
      <w:pPr>
        <w:contextualSpacing/>
        <w:rPr>
          <w:rFonts w:ascii="Arial" w:hAnsi="Arial" w:cs="Arial"/>
          <w:b/>
          <w:sz w:val="32"/>
          <w:szCs w:val="32"/>
        </w:rPr>
      </w:pPr>
    </w:p>
    <w:p w14:paraId="26C7C67E" w14:textId="0C1DBB52" w:rsidR="00AD2966" w:rsidRPr="00E07CF8" w:rsidRDefault="00A1492F" w:rsidP="0007276A">
      <w:pPr>
        <w:spacing w:line="360" w:lineRule="auto"/>
        <w:contextualSpacing/>
        <w:rPr>
          <w:rFonts w:ascii="Arial" w:hAnsi="Arial" w:cs="Arial"/>
          <w:sz w:val="22"/>
          <w:szCs w:val="22"/>
        </w:rPr>
      </w:pPr>
      <w:r w:rsidRPr="00E07CF8">
        <w:rPr>
          <w:rFonts w:ascii="Arial" w:hAnsi="Arial" w:cs="Arial"/>
          <w:b/>
          <w:sz w:val="22"/>
          <w:szCs w:val="22"/>
        </w:rPr>
        <w:t>MONTREAL</w:t>
      </w:r>
      <w:r w:rsidR="00EF3C8C" w:rsidRPr="00E07CF8">
        <w:rPr>
          <w:rFonts w:ascii="Arial" w:hAnsi="Arial" w:cs="Arial"/>
          <w:b/>
          <w:sz w:val="22"/>
          <w:szCs w:val="22"/>
        </w:rPr>
        <w:t xml:space="preserve"> </w:t>
      </w:r>
      <w:r w:rsidR="006A08C8" w:rsidRPr="00E07CF8">
        <w:rPr>
          <w:rFonts w:ascii="Arial" w:hAnsi="Arial" w:cs="Arial"/>
          <w:sz w:val="22"/>
          <w:szCs w:val="22"/>
        </w:rPr>
        <w:t>—</w:t>
      </w:r>
      <w:r w:rsidR="00933219" w:rsidRPr="00E07CF8">
        <w:rPr>
          <w:rFonts w:ascii="Arial" w:hAnsi="Arial" w:cs="Arial"/>
          <w:b/>
          <w:sz w:val="22"/>
          <w:szCs w:val="22"/>
        </w:rPr>
        <w:t xml:space="preserve"> </w:t>
      </w:r>
      <w:r w:rsidR="001445CA" w:rsidRPr="00E07CF8">
        <w:rPr>
          <w:rFonts w:ascii="Arial" w:hAnsi="Arial" w:cs="Arial"/>
          <w:b/>
          <w:sz w:val="22"/>
          <w:szCs w:val="22"/>
        </w:rPr>
        <w:t>Jan</w:t>
      </w:r>
      <w:r w:rsidR="00150EF0" w:rsidRPr="00E07CF8">
        <w:rPr>
          <w:rFonts w:ascii="Arial" w:hAnsi="Arial" w:cs="Arial"/>
          <w:b/>
          <w:sz w:val="22"/>
          <w:szCs w:val="22"/>
        </w:rPr>
        <w:t>.</w:t>
      </w:r>
      <w:r w:rsidR="002C2F6D" w:rsidRPr="00E07CF8">
        <w:rPr>
          <w:rFonts w:ascii="Arial" w:hAnsi="Arial" w:cs="Arial"/>
          <w:b/>
          <w:sz w:val="22"/>
          <w:szCs w:val="22"/>
        </w:rPr>
        <w:t xml:space="preserve"> </w:t>
      </w:r>
      <w:r w:rsidR="00486C73" w:rsidRPr="00E07CF8">
        <w:rPr>
          <w:rFonts w:ascii="Arial" w:hAnsi="Arial" w:cs="Arial"/>
          <w:b/>
          <w:sz w:val="22"/>
          <w:szCs w:val="22"/>
        </w:rPr>
        <w:t>29,</w:t>
      </w:r>
      <w:r w:rsidR="00150EF0" w:rsidRPr="00E07CF8">
        <w:rPr>
          <w:rFonts w:ascii="Arial" w:hAnsi="Arial" w:cs="Arial"/>
          <w:b/>
          <w:sz w:val="22"/>
          <w:szCs w:val="22"/>
        </w:rPr>
        <w:t xml:space="preserve"> 20</w:t>
      </w:r>
      <w:r w:rsidR="001445CA" w:rsidRPr="00E07CF8">
        <w:rPr>
          <w:rFonts w:ascii="Arial" w:hAnsi="Arial" w:cs="Arial"/>
          <w:b/>
          <w:sz w:val="22"/>
          <w:szCs w:val="22"/>
        </w:rPr>
        <w:t>20</w:t>
      </w:r>
      <w:r w:rsidR="006A08C8" w:rsidRPr="00E07CF8">
        <w:rPr>
          <w:rFonts w:ascii="Arial" w:hAnsi="Arial" w:cs="Arial"/>
          <w:sz w:val="22"/>
          <w:szCs w:val="22"/>
        </w:rPr>
        <w:t xml:space="preserve"> —</w:t>
      </w:r>
      <w:r w:rsidR="00354582" w:rsidRPr="00E07CF8">
        <w:rPr>
          <w:rFonts w:ascii="Arial" w:hAnsi="Arial" w:cs="Arial"/>
          <w:sz w:val="22"/>
          <w:szCs w:val="22"/>
        </w:rPr>
        <w:t xml:space="preserve"> </w:t>
      </w:r>
      <w:r w:rsidRPr="00E07CF8">
        <w:rPr>
          <w:rFonts w:ascii="Arial" w:hAnsi="Arial" w:cs="Arial"/>
          <w:sz w:val="22"/>
          <w:szCs w:val="22"/>
        </w:rPr>
        <w:t>Astucemedia</w:t>
      </w:r>
      <w:r w:rsidR="00B2271B" w:rsidRPr="00E07CF8">
        <w:rPr>
          <w:rFonts w:ascii="Arial" w:hAnsi="Arial" w:cs="Arial"/>
          <w:sz w:val="22"/>
          <w:szCs w:val="22"/>
        </w:rPr>
        <w:t xml:space="preserve">, </w:t>
      </w:r>
      <w:r w:rsidR="00C20471" w:rsidRPr="00E07CF8">
        <w:rPr>
          <w:rFonts w:ascii="Arial" w:hAnsi="Arial" w:cs="Arial"/>
          <w:sz w:val="22"/>
          <w:szCs w:val="22"/>
        </w:rPr>
        <w:t xml:space="preserve">a pioneer in </w:t>
      </w:r>
      <w:r w:rsidR="00F76F0A" w:rsidRPr="00E07CF8">
        <w:rPr>
          <w:rFonts w:ascii="Arial" w:hAnsi="Arial" w:cs="Arial"/>
          <w:sz w:val="22"/>
          <w:szCs w:val="22"/>
        </w:rPr>
        <w:t>immersive experiences, live production</w:t>
      </w:r>
      <w:r w:rsidR="00A31D01" w:rsidRPr="00E07CF8">
        <w:rPr>
          <w:rFonts w:ascii="Arial" w:hAnsi="Arial" w:cs="Arial"/>
          <w:sz w:val="22"/>
          <w:szCs w:val="22"/>
        </w:rPr>
        <w:t>,</w:t>
      </w:r>
      <w:r w:rsidR="00C20471" w:rsidRPr="00E07CF8">
        <w:rPr>
          <w:rFonts w:ascii="Arial" w:hAnsi="Arial" w:cs="Arial"/>
          <w:sz w:val="22"/>
          <w:szCs w:val="22"/>
        </w:rPr>
        <w:t xml:space="preserve"> graphics</w:t>
      </w:r>
      <w:r w:rsidR="00A31D01" w:rsidRPr="00E07CF8">
        <w:rPr>
          <w:rFonts w:ascii="Arial" w:hAnsi="Arial" w:cs="Arial"/>
          <w:sz w:val="22"/>
          <w:szCs w:val="22"/>
        </w:rPr>
        <w:t>,</w:t>
      </w:r>
      <w:r w:rsidR="00F76F0A" w:rsidRPr="00E07CF8">
        <w:rPr>
          <w:rFonts w:ascii="Arial" w:hAnsi="Arial" w:cs="Arial"/>
          <w:sz w:val="22"/>
          <w:szCs w:val="22"/>
        </w:rPr>
        <w:t xml:space="preserve"> </w:t>
      </w:r>
      <w:r w:rsidR="00C20471" w:rsidRPr="00E07CF8">
        <w:rPr>
          <w:rFonts w:ascii="Arial" w:hAnsi="Arial" w:cs="Arial"/>
          <w:sz w:val="22"/>
          <w:szCs w:val="22"/>
        </w:rPr>
        <w:t xml:space="preserve">and data </w:t>
      </w:r>
      <w:r w:rsidR="00F76F0A" w:rsidRPr="00E07CF8">
        <w:rPr>
          <w:rFonts w:ascii="Arial" w:hAnsi="Arial" w:cs="Arial"/>
          <w:sz w:val="22"/>
          <w:szCs w:val="22"/>
        </w:rPr>
        <w:t>management software</w:t>
      </w:r>
      <w:r w:rsidR="00B2271B" w:rsidRPr="00E07CF8">
        <w:rPr>
          <w:rFonts w:ascii="Arial" w:hAnsi="Arial" w:cs="Arial"/>
          <w:sz w:val="22"/>
          <w:szCs w:val="22"/>
        </w:rPr>
        <w:t>,</w:t>
      </w:r>
      <w:r w:rsidR="00354582" w:rsidRPr="00E07CF8">
        <w:rPr>
          <w:rFonts w:ascii="Arial" w:hAnsi="Arial" w:cs="Arial"/>
          <w:sz w:val="22"/>
          <w:szCs w:val="22"/>
        </w:rPr>
        <w:t xml:space="preserve"> </w:t>
      </w:r>
      <w:r w:rsidR="001445CA" w:rsidRPr="00E07CF8">
        <w:rPr>
          <w:rFonts w:ascii="Arial" w:hAnsi="Arial" w:cs="Arial"/>
          <w:sz w:val="22"/>
          <w:szCs w:val="22"/>
        </w:rPr>
        <w:t xml:space="preserve">today announced </w:t>
      </w:r>
      <w:r w:rsidR="00C20471" w:rsidRPr="00E07CF8">
        <w:rPr>
          <w:rFonts w:ascii="Arial" w:hAnsi="Arial" w:cs="Arial"/>
          <w:sz w:val="22"/>
          <w:szCs w:val="22"/>
        </w:rPr>
        <w:t xml:space="preserve">that Darin Crosby has joined the company as its </w:t>
      </w:r>
      <w:r w:rsidR="00A31D01" w:rsidRPr="00E07CF8">
        <w:rPr>
          <w:rFonts w:ascii="Arial" w:hAnsi="Arial" w:cs="Arial"/>
          <w:sz w:val="22"/>
          <w:szCs w:val="22"/>
        </w:rPr>
        <w:t>Chief Operating Officer (COO)</w:t>
      </w:r>
      <w:r w:rsidR="00566E64" w:rsidRPr="00E07CF8">
        <w:rPr>
          <w:rFonts w:ascii="Arial" w:hAnsi="Arial" w:cs="Arial"/>
          <w:sz w:val="22"/>
          <w:szCs w:val="22"/>
        </w:rPr>
        <w:t>.</w:t>
      </w:r>
      <w:r w:rsidR="00A8181C" w:rsidRPr="00E07CF8">
        <w:rPr>
          <w:rFonts w:ascii="Arial" w:hAnsi="Arial" w:cs="Arial"/>
          <w:sz w:val="22"/>
          <w:szCs w:val="22"/>
        </w:rPr>
        <w:t xml:space="preserve"> </w:t>
      </w:r>
      <w:r w:rsidR="00CA4002" w:rsidRPr="00E07CF8">
        <w:rPr>
          <w:rFonts w:ascii="Arial" w:hAnsi="Arial" w:cs="Arial"/>
          <w:sz w:val="22"/>
          <w:szCs w:val="22"/>
        </w:rPr>
        <w:t xml:space="preserve">Crosby has decades of experience </w:t>
      </w:r>
      <w:r w:rsidR="00AD1727" w:rsidRPr="00E07CF8">
        <w:rPr>
          <w:rFonts w:ascii="Arial" w:hAnsi="Arial" w:cs="Arial"/>
          <w:sz w:val="22"/>
          <w:szCs w:val="22"/>
        </w:rPr>
        <w:t>guiding</w:t>
      </w:r>
      <w:r w:rsidR="00CA4002" w:rsidRPr="00E07CF8">
        <w:rPr>
          <w:rFonts w:ascii="Arial" w:hAnsi="Arial" w:cs="Arial"/>
          <w:sz w:val="22"/>
          <w:szCs w:val="22"/>
        </w:rPr>
        <w:t xml:space="preserve"> the development</w:t>
      </w:r>
      <w:r w:rsidR="00087A48" w:rsidRPr="00E07CF8">
        <w:rPr>
          <w:rFonts w:ascii="Arial" w:hAnsi="Arial" w:cs="Arial"/>
          <w:sz w:val="22"/>
          <w:szCs w:val="22"/>
        </w:rPr>
        <w:t xml:space="preserve"> and marketing</w:t>
      </w:r>
      <w:r w:rsidR="00CA4002" w:rsidRPr="00E07CF8">
        <w:rPr>
          <w:rFonts w:ascii="Arial" w:hAnsi="Arial" w:cs="Arial"/>
          <w:sz w:val="22"/>
          <w:szCs w:val="22"/>
        </w:rPr>
        <w:t xml:space="preserve"> of </w:t>
      </w:r>
      <w:r w:rsidR="00087A48" w:rsidRPr="00E07CF8">
        <w:rPr>
          <w:rFonts w:ascii="Arial" w:hAnsi="Arial" w:cs="Arial"/>
          <w:sz w:val="22"/>
          <w:szCs w:val="22"/>
        </w:rPr>
        <w:t xml:space="preserve">broadcast and AV technologies — and particularly </w:t>
      </w:r>
      <w:r w:rsidR="00CA4002" w:rsidRPr="00E07CF8">
        <w:rPr>
          <w:rFonts w:ascii="Arial" w:hAnsi="Arial" w:cs="Arial"/>
          <w:sz w:val="22"/>
          <w:szCs w:val="22"/>
        </w:rPr>
        <w:t xml:space="preserve">advanced </w:t>
      </w:r>
      <w:r w:rsidR="00087A48" w:rsidRPr="00E07CF8">
        <w:rPr>
          <w:rFonts w:ascii="Arial" w:hAnsi="Arial" w:cs="Arial"/>
          <w:sz w:val="22"/>
          <w:szCs w:val="22"/>
        </w:rPr>
        <w:t xml:space="preserve">data-driven </w:t>
      </w:r>
      <w:r w:rsidR="00CA4002" w:rsidRPr="00E07CF8">
        <w:rPr>
          <w:rFonts w:ascii="Arial" w:hAnsi="Arial" w:cs="Arial"/>
          <w:sz w:val="22"/>
          <w:szCs w:val="22"/>
        </w:rPr>
        <w:t>broadcast graphics</w:t>
      </w:r>
      <w:r w:rsidR="00087A48" w:rsidRPr="00E07CF8">
        <w:rPr>
          <w:rFonts w:ascii="Arial" w:hAnsi="Arial" w:cs="Arial"/>
          <w:sz w:val="22"/>
          <w:szCs w:val="22"/>
        </w:rPr>
        <w:t xml:space="preserve"> — for leading suppliers to the media and entertainment market.</w:t>
      </w:r>
      <w:r w:rsidR="00CA4002" w:rsidRPr="00E07CF8">
        <w:rPr>
          <w:rFonts w:ascii="Arial" w:hAnsi="Arial" w:cs="Arial"/>
          <w:sz w:val="22"/>
          <w:szCs w:val="22"/>
        </w:rPr>
        <w:t xml:space="preserve"> </w:t>
      </w:r>
      <w:r w:rsidR="00D80829" w:rsidRPr="00E07CF8">
        <w:rPr>
          <w:rFonts w:ascii="Arial" w:hAnsi="Arial" w:cs="Arial"/>
          <w:sz w:val="22"/>
          <w:szCs w:val="22"/>
        </w:rPr>
        <w:t xml:space="preserve">Crosby is </w:t>
      </w:r>
      <w:r w:rsidR="00486C73" w:rsidRPr="00E07CF8">
        <w:rPr>
          <w:rFonts w:ascii="Arial" w:hAnsi="Arial" w:cs="Arial"/>
          <w:sz w:val="22"/>
          <w:szCs w:val="22"/>
        </w:rPr>
        <w:t xml:space="preserve">now </w:t>
      </w:r>
      <w:r w:rsidR="00D80829" w:rsidRPr="00E07CF8">
        <w:rPr>
          <w:rFonts w:ascii="Arial" w:hAnsi="Arial" w:cs="Arial"/>
          <w:sz w:val="22"/>
          <w:szCs w:val="22"/>
        </w:rPr>
        <w:t xml:space="preserve">at the helm of the company’s expansion across its </w:t>
      </w:r>
      <w:r w:rsidR="00F76F0A" w:rsidRPr="00E07CF8">
        <w:rPr>
          <w:rFonts w:ascii="Arial" w:hAnsi="Arial" w:cs="Arial"/>
          <w:sz w:val="22"/>
          <w:szCs w:val="22"/>
        </w:rPr>
        <w:t xml:space="preserve">software </w:t>
      </w:r>
      <w:r w:rsidR="00D80829" w:rsidRPr="00E07CF8">
        <w:rPr>
          <w:rFonts w:ascii="Arial" w:hAnsi="Arial" w:cs="Arial"/>
          <w:sz w:val="22"/>
          <w:szCs w:val="22"/>
        </w:rPr>
        <w:t xml:space="preserve">engineering, quality assurance, tech support and creative services departments. </w:t>
      </w:r>
    </w:p>
    <w:p w14:paraId="52034569" w14:textId="77777777" w:rsidR="00AD2966" w:rsidRPr="00E07CF8" w:rsidRDefault="00AD2966" w:rsidP="0007276A">
      <w:pPr>
        <w:spacing w:line="360" w:lineRule="auto"/>
        <w:contextualSpacing/>
        <w:rPr>
          <w:rFonts w:ascii="Arial" w:hAnsi="Arial" w:cs="Arial"/>
          <w:i/>
          <w:iCs/>
          <w:sz w:val="22"/>
          <w:szCs w:val="22"/>
        </w:rPr>
      </w:pPr>
    </w:p>
    <w:p w14:paraId="0BF2D0BC" w14:textId="4F59C751" w:rsidR="00375198" w:rsidRPr="00E07CF8" w:rsidRDefault="00993DB7" w:rsidP="0007276A">
      <w:pPr>
        <w:spacing w:line="360" w:lineRule="auto"/>
        <w:contextualSpacing/>
        <w:rPr>
          <w:rFonts w:ascii="Arial" w:hAnsi="Arial" w:cs="Arial"/>
          <w:sz w:val="22"/>
          <w:szCs w:val="22"/>
        </w:rPr>
      </w:pPr>
      <w:r w:rsidRPr="00E07CF8">
        <w:rPr>
          <w:rFonts w:ascii="Arial" w:hAnsi="Arial" w:cs="Arial"/>
          <w:sz w:val="22"/>
          <w:szCs w:val="22"/>
        </w:rPr>
        <w:t>“Darin’s incredible wealth of experience with broadcast graphics technology will be invaluable to Astucemedia as we continue to bring to market sophisticated solutions for immersing viewers more fully in live news and sports,” said Alexandre Leclerc, president at Astucemedia. “Broadcasters recognize the</w:t>
      </w:r>
      <w:r w:rsidR="00F12925" w:rsidRPr="00E07CF8">
        <w:rPr>
          <w:rFonts w:ascii="Arial" w:hAnsi="Arial" w:cs="Arial"/>
          <w:sz w:val="22"/>
          <w:szCs w:val="22"/>
        </w:rPr>
        <w:t xml:space="preserve"> engagement</w:t>
      </w:r>
      <w:r w:rsidRPr="00E07CF8">
        <w:rPr>
          <w:rFonts w:ascii="Arial" w:hAnsi="Arial" w:cs="Arial"/>
          <w:sz w:val="22"/>
          <w:szCs w:val="22"/>
        </w:rPr>
        <w:t xml:space="preserve"> </w:t>
      </w:r>
      <w:r w:rsidR="00F12925" w:rsidRPr="00E07CF8">
        <w:rPr>
          <w:rFonts w:ascii="Arial" w:hAnsi="Arial" w:cs="Arial"/>
          <w:sz w:val="22"/>
          <w:szCs w:val="22"/>
        </w:rPr>
        <w:t xml:space="preserve">impact that </w:t>
      </w:r>
      <w:r w:rsidRPr="00E07CF8">
        <w:rPr>
          <w:rFonts w:ascii="Arial" w:hAnsi="Arial" w:cs="Arial"/>
          <w:sz w:val="22"/>
          <w:szCs w:val="22"/>
        </w:rPr>
        <w:t xml:space="preserve">graphics bring to high-value </w:t>
      </w:r>
      <w:r w:rsidRPr="00E07CF8">
        <w:rPr>
          <w:rFonts w:ascii="Arial" w:hAnsi="Arial" w:cs="Arial"/>
          <w:sz w:val="22"/>
          <w:szCs w:val="22"/>
        </w:rPr>
        <w:t xml:space="preserve">content, and </w:t>
      </w:r>
      <w:r w:rsidR="00401A89" w:rsidRPr="00E07CF8">
        <w:rPr>
          <w:rFonts w:ascii="Arial" w:hAnsi="Arial" w:cs="Arial"/>
          <w:sz w:val="22"/>
          <w:szCs w:val="22"/>
        </w:rPr>
        <w:t>they are looking to Astucemedia for solutions</w:t>
      </w:r>
      <w:r w:rsidR="00F76F0A" w:rsidRPr="00E07CF8">
        <w:rPr>
          <w:rFonts w:ascii="Arial" w:hAnsi="Arial" w:cs="Arial"/>
          <w:sz w:val="22"/>
          <w:szCs w:val="22"/>
        </w:rPr>
        <w:t xml:space="preserve"> to manage the creative aspect and the high</w:t>
      </w:r>
      <w:r w:rsidR="00E07CF8" w:rsidRPr="00E07CF8">
        <w:rPr>
          <w:rFonts w:ascii="Arial" w:hAnsi="Arial" w:cs="Arial"/>
          <w:sz w:val="22"/>
          <w:szCs w:val="22"/>
        </w:rPr>
        <w:t>-</w:t>
      </w:r>
      <w:r w:rsidR="00F76F0A" w:rsidRPr="00E07CF8">
        <w:rPr>
          <w:rFonts w:ascii="Arial" w:hAnsi="Arial" w:cs="Arial"/>
          <w:sz w:val="22"/>
          <w:szCs w:val="22"/>
        </w:rPr>
        <w:t>end data integration</w:t>
      </w:r>
      <w:r w:rsidR="00401A89" w:rsidRPr="00E07CF8">
        <w:rPr>
          <w:rFonts w:ascii="Arial" w:hAnsi="Arial" w:cs="Arial"/>
          <w:sz w:val="22"/>
          <w:szCs w:val="22"/>
        </w:rPr>
        <w:t xml:space="preserve">. We’ll be </w:t>
      </w:r>
      <w:r w:rsidR="00401A89" w:rsidRPr="00E07CF8">
        <w:rPr>
          <w:rFonts w:ascii="Arial" w:hAnsi="Arial" w:cs="Arial"/>
          <w:sz w:val="22"/>
          <w:szCs w:val="22"/>
        </w:rPr>
        <w:t>relying on Darin’s expertise and leadership as we extend our operations to address this demand</w:t>
      </w:r>
      <w:r w:rsidR="00F76F0A" w:rsidRPr="00E07CF8">
        <w:rPr>
          <w:rFonts w:ascii="Arial" w:hAnsi="Arial" w:cs="Arial"/>
          <w:sz w:val="22"/>
          <w:szCs w:val="22"/>
        </w:rPr>
        <w:t xml:space="preserve"> and </w:t>
      </w:r>
      <w:r w:rsidR="00A31D01" w:rsidRPr="00E07CF8">
        <w:rPr>
          <w:rFonts w:ascii="Arial" w:hAnsi="Arial" w:cs="Arial"/>
          <w:sz w:val="22"/>
          <w:szCs w:val="22"/>
        </w:rPr>
        <w:t xml:space="preserve">bring </w:t>
      </w:r>
      <w:r w:rsidR="00F76F0A" w:rsidRPr="00E07CF8">
        <w:rPr>
          <w:rFonts w:ascii="Arial" w:hAnsi="Arial" w:cs="Arial"/>
          <w:sz w:val="22"/>
          <w:szCs w:val="22"/>
        </w:rPr>
        <w:t>immersive experience</w:t>
      </w:r>
      <w:r w:rsidR="00A31D01" w:rsidRPr="00E07CF8">
        <w:rPr>
          <w:rFonts w:ascii="Arial" w:hAnsi="Arial" w:cs="Arial"/>
          <w:sz w:val="22"/>
          <w:szCs w:val="22"/>
        </w:rPr>
        <w:t>s</w:t>
      </w:r>
      <w:r w:rsidR="00F76F0A" w:rsidRPr="00E07CF8">
        <w:rPr>
          <w:rFonts w:ascii="Arial" w:hAnsi="Arial" w:cs="Arial"/>
          <w:sz w:val="22"/>
          <w:szCs w:val="22"/>
        </w:rPr>
        <w:t xml:space="preserve"> </w:t>
      </w:r>
      <w:r w:rsidR="00A31D01" w:rsidRPr="00E07CF8">
        <w:rPr>
          <w:rFonts w:ascii="Arial" w:hAnsi="Arial" w:cs="Arial"/>
          <w:sz w:val="22"/>
          <w:szCs w:val="22"/>
        </w:rPr>
        <w:t>to</w:t>
      </w:r>
      <w:r w:rsidR="00F76F0A" w:rsidRPr="00E07CF8">
        <w:rPr>
          <w:rFonts w:ascii="Arial" w:hAnsi="Arial" w:cs="Arial"/>
          <w:sz w:val="22"/>
          <w:szCs w:val="22"/>
        </w:rPr>
        <w:t xml:space="preserve"> museums and sport venues.</w:t>
      </w:r>
      <w:r w:rsidRPr="00E07CF8">
        <w:rPr>
          <w:rFonts w:ascii="Arial" w:hAnsi="Arial" w:cs="Arial"/>
          <w:sz w:val="22"/>
          <w:szCs w:val="22"/>
        </w:rPr>
        <w:t>”</w:t>
      </w:r>
    </w:p>
    <w:p w14:paraId="24B13499" w14:textId="57DB8402" w:rsidR="00AD1727" w:rsidRPr="00E07CF8" w:rsidRDefault="00AD1727" w:rsidP="0007276A">
      <w:pPr>
        <w:spacing w:line="360" w:lineRule="auto"/>
        <w:contextualSpacing/>
        <w:rPr>
          <w:rFonts w:ascii="Arial" w:hAnsi="Arial" w:cs="Arial"/>
          <w:sz w:val="22"/>
          <w:szCs w:val="22"/>
        </w:rPr>
      </w:pPr>
    </w:p>
    <w:p w14:paraId="2B188226" w14:textId="5C03C7EC" w:rsidR="00F12925" w:rsidRPr="00E07CF8" w:rsidRDefault="00B176E3">
      <w:pPr>
        <w:spacing w:line="360" w:lineRule="auto"/>
        <w:contextualSpacing/>
        <w:rPr>
          <w:rFonts w:ascii="Arial" w:hAnsi="Arial" w:cs="Arial"/>
          <w:sz w:val="22"/>
          <w:szCs w:val="22"/>
        </w:rPr>
      </w:pPr>
      <w:r w:rsidRPr="00E07CF8">
        <w:rPr>
          <w:rFonts w:ascii="Arial" w:hAnsi="Arial" w:cs="Arial"/>
          <w:sz w:val="22"/>
          <w:szCs w:val="22"/>
        </w:rPr>
        <w:t xml:space="preserve">Astucemedia’s hiring of Crosby is part of a larger expansion of operations at both its Montreal and Dubai offices to </w:t>
      </w:r>
      <w:r w:rsidR="00F12925" w:rsidRPr="00E07CF8">
        <w:rPr>
          <w:rFonts w:ascii="Arial" w:hAnsi="Arial" w:cs="Arial"/>
          <w:sz w:val="22"/>
          <w:szCs w:val="22"/>
        </w:rPr>
        <w:t xml:space="preserve">support </w:t>
      </w:r>
      <w:r w:rsidRPr="00E07CF8">
        <w:rPr>
          <w:rFonts w:ascii="Arial" w:hAnsi="Arial" w:cs="Arial"/>
          <w:sz w:val="22"/>
          <w:szCs w:val="22"/>
        </w:rPr>
        <w:t xml:space="preserve">the company’s rapid growth and continued customer satisfaction. </w:t>
      </w:r>
      <w:r w:rsidR="00F12925" w:rsidRPr="00E07CF8">
        <w:rPr>
          <w:rFonts w:ascii="Arial" w:hAnsi="Arial" w:cs="Arial"/>
          <w:sz w:val="22"/>
          <w:szCs w:val="22"/>
        </w:rPr>
        <w:t xml:space="preserve">He </w:t>
      </w:r>
      <w:r w:rsidRPr="00E07CF8">
        <w:rPr>
          <w:rFonts w:ascii="Arial" w:hAnsi="Arial" w:cs="Arial"/>
          <w:sz w:val="22"/>
          <w:szCs w:val="22"/>
        </w:rPr>
        <w:t xml:space="preserve">will be based </w:t>
      </w:r>
      <w:r w:rsidR="00127772" w:rsidRPr="00E07CF8">
        <w:rPr>
          <w:rFonts w:ascii="Arial" w:hAnsi="Arial" w:cs="Arial"/>
          <w:sz w:val="22"/>
          <w:szCs w:val="22"/>
        </w:rPr>
        <w:t>i</w:t>
      </w:r>
      <w:r w:rsidRPr="00E07CF8">
        <w:rPr>
          <w:rFonts w:ascii="Arial" w:hAnsi="Arial" w:cs="Arial"/>
          <w:sz w:val="22"/>
          <w:szCs w:val="22"/>
        </w:rPr>
        <w:t>n Montreal</w:t>
      </w:r>
      <w:r w:rsidR="00F12925" w:rsidRPr="00E07CF8">
        <w:rPr>
          <w:rFonts w:ascii="Arial" w:hAnsi="Arial" w:cs="Arial"/>
          <w:sz w:val="22"/>
          <w:szCs w:val="22"/>
        </w:rPr>
        <w:t>. As COO, Crosby will oversee ongoing expansion to address</w:t>
      </w:r>
      <w:r w:rsidR="00A31D01" w:rsidRPr="00E07CF8">
        <w:rPr>
          <w:rFonts w:ascii="Arial" w:hAnsi="Arial" w:cs="Arial"/>
          <w:sz w:val="22"/>
          <w:szCs w:val="22"/>
        </w:rPr>
        <w:t xml:space="preserve"> the</w:t>
      </w:r>
      <w:r w:rsidR="00F12925" w:rsidRPr="00E07CF8">
        <w:rPr>
          <w:rFonts w:ascii="Arial" w:hAnsi="Arial" w:cs="Arial"/>
          <w:sz w:val="22"/>
          <w:szCs w:val="22"/>
        </w:rPr>
        <w:t xml:space="preserve"> high demand for the Astucemedia Data Management Platform</w:t>
      </w:r>
      <w:r w:rsidR="00A31D01" w:rsidRPr="00E07CF8">
        <w:rPr>
          <w:rFonts w:ascii="Arial" w:hAnsi="Arial" w:cs="Arial"/>
          <w:sz w:val="22"/>
          <w:szCs w:val="22"/>
        </w:rPr>
        <w:t xml:space="preserve">. The platform </w:t>
      </w:r>
      <w:r w:rsidR="00F12925" w:rsidRPr="00E07CF8">
        <w:rPr>
          <w:rFonts w:ascii="Arial" w:hAnsi="Arial" w:cs="Arial"/>
          <w:sz w:val="22"/>
          <w:szCs w:val="22"/>
        </w:rPr>
        <w:t>integrates real-time streams from multiple vendors of finance, social</w:t>
      </w:r>
      <w:r w:rsidR="001B73A0" w:rsidRPr="00E07CF8">
        <w:rPr>
          <w:rFonts w:ascii="Arial" w:hAnsi="Arial" w:cs="Arial"/>
          <w:sz w:val="22"/>
          <w:szCs w:val="22"/>
        </w:rPr>
        <w:t xml:space="preserve"> media</w:t>
      </w:r>
      <w:r w:rsidR="00F12925" w:rsidRPr="00E07CF8">
        <w:rPr>
          <w:rFonts w:ascii="Arial" w:hAnsi="Arial" w:cs="Arial"/>
          <w:sz w:val="22"/>
          <w:szCs w:val="22"/>
        </w:rPr>
        <w:t>, sports, weather, news, and election data into a unified workflow. The platform’s robust, dependable API adapts data-driven graphics to any real-time broadcast,</w:t>
      </w:r>
      <w:r w:rsidR="00F76F0A" w:rsidRPr="00E07CF8">
        <w:rPr>
          <w:rFonts w:ascii="Arial" w:hAnsi="Arial" w:cs="Arial"/>
          <w:sz w:val="22"/>
          <w:szCs w:val="22"/>
        </w:rPr>
        <w:t xml:space="preserve"> gaming,</w:t>
      </w:r>
      <w:r w:rsidR="00F12925" w:rsidRPr="00E07CF8">
        <w:rPr>
          <w:rFonts w:ascii="Arial" w:hAnsi="Arial" w:cs="Arial"/>
          <w:sz w:val="22"/>
          <w:szCs w:val="22"/>
        </w:rPr>
        <w:t xml:space="preserve"> web, or mobile application.</w:t>
      </w:r>
    </w:p>
    <w:p w14:paraId="2E5E5B26" w14:textId="77777777" w:rsidR="00B176E3" w:rsidRPr="00E07CF8" w:rsidRDefault="00B176E3">
      <w:pPr>
        <w:spacing w:line="360" w:lineRule="auto"/>
        <w:contextualSpacing/>
        <w:rPr>
          <w:rFonts w:ascii="Arial" w:hAnsi="Arial" w:cs="Arial"/>
          <w:sz w:val="22"/>
          <w:szCs w:val="22"/>
        </w:rPr>
      </w:pPr>
    </w:p>
    <w:p w14:paraId="7FFA0BA0" w14:textId="3C1950E1" w:rsidR="00E93298" w:rsidRPr="00E07CF8" w:rsidRDefault="00E93298">
      <w:pPr>
        <w:spacing w:line="360" w:lineRule="auto"/>
        <w:contextualSpacing/>
        <w:rPr>
          <w:rFonts w:ascii="Arial" w:hAnsi="Arial" w:cs="Arial"/>
          <w:sz w:val="22"/>
          <w:szCs w:val="22"/>
        </w:rPr>
      </w:pPr>
      <w:r w:rsidRPr="00E07CF8">
        <w:rPr>
          <w:rFonts w:ascii="Arial" w:hAnsi="Arial" w:cs="Arial"/>
          <w:sz w:val="22"/>
          <w:szCs w:val="22"/>
        </w:rPr>
        <w:t xml:space="preserve">Crosby joins the company having most recently served as </w:t>
      </w:r>
      <w:r w:rsidR="00276D24" w:rsidRPr="00E07CF8">
        <w:rPr>
          <w:rFonts w:ascii="Arial" w:hAnsi="Arial" w:cs="Arial"/>
          <w:sz w:val="22"/>
          <w:szCs w:val="22"/>
        </w:rPr>
        <w:t xml:space="preserve">global vice president of sales for Datapath, an innovator in the field of computer graphics and video wall display technology. He earlier served as </w:t>
      </w:r>
      <w:r w:rsidR="002323B5" w:rsidRPr="00E07CF8">
        <w:rPr>
          <w:rFonts w:ascii="Arial" w:hAnsi="Arial" w:cs="Arial"/>
          <w:sz w:val="22"/>
          <w:szCs w:val="22"/>
        </w:rPr>
        <w:t xml:space="preserve">the </w:t>
      </w:r>
      <w:r w:rsidR="00276D24" w:rsidRPr="00E07CF8">
        <w:rPr>
          <w:rFonts w:ascii="Arial" w:hAnsi="Arial" w:cs="Arial"/>
          <w:sz w:val="22"/>
          <w:szCs w:val="22"/>
        </w:rPr>
        <w:t xml:space="preserve">vice president of sales for Barco X20 Media. </w:t>
      </w:r>
      <w:r w:rsidR="00F12925" w:rsidRPr="00E07CF8">
        <w:rPr>
          <w:rFonts w:ascii="Arial" w:hAnsi="Arial" w:cs="Arial"/>
          <w:sz w:val="22"/>
          <w:szCs w:val="22"/>
        </w:rPr>
        <w:t>He</w:t>
      </w:r>
      <w:r w:rsidR="00276D24" w:rsidRPr="00E07CF8">
        <w:rPr>
          <w:rFonts w:ascii="Arial" w:hAnsi="Arial" w:cs="Arial"/>
          <w:sz w:val="22"/>
          <w:szCs w:val="22"/>
        </w:rPr>
        <w:t xml:space="preserve"> spent 16 years with Miranda Technologies, working in</w:t>
      </w:r>
      <w:r w:rsidR="00DF1812" w:rsidRPr="00E07CF8">
        <w:rPr>
          <w:rFonts w:ascii="Arial" w:hAnsi="Arial" w:cs="Arial"/>
          <w:sz w:val="22"/>
          <w:szCs w:val="22"/>
        </w:rPr>
        <w:t xml:space="preserve"> senior leadership roles including managing director for EMEA and president </w:t>
      </w:r>
      <w:r w:rsidR="00276D24" w:rsidRPr="00E07CF8">
        <w:rPr>
          <w:rFonts w:ascii="Arial" w:hAnsi="Arial" w:cs="Arial"/>
          <w:sz w:val="22"/>
          <w:szCs w:val="22"/>
        </w:rPr>
        <w:t xml:space="preserve">for </w:t>
      </w:r>
      <w:r w:rsidR="00375198" w:rsidRPr="00E07CF8">
        <w:rPr>
          <w:rFonts w:ascii="Arial" w:hAnsi="Arial" w:cs="Arial"/>
          <w:sz w:val="22"/>
          <w:szCs w:val="22"/>
        </w:rPr>
        <w:t xml:space="preserve">both </w:t>
      </w:r>
      <w:r w:rsidR="00276D24" w:rsidRPr="00E07CF8">
        <w:rPr>
          <w:rFonts w:ascii="Arial" w:hAnsi="Arial" w:cs="Arial"/>
          <w:sz w:val="22"/>
          <w:szCs w:val="22"/>
        </w:rPr>
        <w:lastRenderedPageBreak/>
        <w:t>Miranda A</w:t>
      </w:r>
      <w:r w:rsidR="00DF1812" w:rsidRPr="00E07CF8">
        <w:rPr>
          <w:rFonts w:ascii="Arial" w:hAnsi="Arial" w:cs="Arial"/>
          <w:sz w:val="22"/>
          <w:szCs w:val="22"/>
        </w:rPr>
        <w:t>sia</w:t>
      </w:r>
      <w:r w:rsidR="00375198" w:rsidRPr="00E07CF8">
        <w:rPr>
          <w:rFonts w:ascii="Arial" w:hAnsi="Arial" w:cs="Arial"/>
          <w:sz w:val="22"/>
          <w:szCs w:val="22"/>
        </w:rPr>
        <w:t xml:space="preserve"> and Miranda USA.</w:t>
      </w:r>
      <w:r w:rsidR="006C4A18" w:rsidRPr="00E07CF8">
        <w:rPr>
          <w:rFonts w:ascii="Arial" w:hAnsi="Arial" w:cs="Arial"/>
          <w:sz w:val="22"/>
          <w:szCs w:val="22"/>
        </w:rPr>
        <w:t xml:space="preserve"> He also served as </w:t>
      </w:r>
      <w:r w:rsidR="00375198" w:rsidRPr="00E07CF8">
        <w:rPr>
          <w:rFonts w:ascii="Arial" w:hAnsi="Arial" w:cs="Arial"/>
          <w:sz w:val="22"/>
          <w:szCs w:val="22"/>
        </w:rPr>
        <w:t xml:space="preserve">president of </w:t>
      </w:r>
      <w:proofErr w:type="spellStart"/>
      <w:r w:rsidR="00375198" w:rsidRPr="00E07CF8">
        <w:rPr>
          <w:rFonts w:ascii="Arial" w:hAnsi="Arial" w:cs="Arial"/>
          <w:sz w:val="22"/>
          <w:szCs w:val="22"/>
        </w:rPr>
        <w:t>VertigoXMedia</w:t>
      </w:r>
      <w:proofErr w:type="spellEnd"/>
      <w:r w:rsidR="00375198" w:rsidRPr="00E07CF8">
        <w:rPr>
          <w:rFonts w:ascii="Arial" w:hAnsi="Arial" w:cs="Arial"/>
          <w:sz w:val="22"/>
          <w:szCs w:val="22"/>
        </w:rPr>
        <w:t xml:space="preserve"> and </w:t>
      </w:r>
      <w:r w:rsidR="002323B5" w:rsidRPr="00E07CF8">
        <w:rPr>
          <w:rFonts w:ascii="Arial" w:hAnsi="Arial" w:cs="Arial"/>
          <w:sz w:val="22"/>
          <w:szCs w:val="22"/>
        </w:rPr>
        <w:t xml:space="preserve">as </w:t>
      </w:r>
      <w:r w:rsidR="006C4A18" w:rsidRPr="00E07CF8">
        <w:rPr>
          <w:rFonts w:ascii="Arial" w:hAnsi="Arial" w:cs="Arial"/>
          <w:sz w:val="22"/>
          <w:szCs w:val="22"/>
        </w:rPr>
        <w:t>worldwide sales manager, VPG, at Matrox.</w:t>
      </w:r>
    </w:p>
    <w:p w14:paraId="7BCC7AD9" w14:textId="77777777" w:rsidR="00F12925" w:rsidRPr="00E07CF8" w:rsidRDefault="00F12925">
      <w:pPr>
        <w:spacing w:line="360" w:lineRule="auto"/>
        <w:contextualSpacing/>
        <w:rPr>
          <w:rFonts w:ascii="Arial" w:hAnsi="Arial" w:cs="Arial"/>
          <w:sz w:val="22"/>
          <w:szCs w:val="22"/>
        </w:rPr>
      </w:pPr>
    </w:p>
    <w:p w14:paraId="0FE7720B" w14:textId="3D0ECC9D" w:rsidR="00F12925" w:rsidRPr="00E07CF8" w:rsidRDefault="00F12925">
      <w:pPr>
        <w:spacing w:line="360" w:lineRule="auto"/>
        <w:contextualSpacing/>
        <w:rPr>
          <w:rFonts w:ascii="Arial" w:hAnsi="Arial" w:cs="Arial"/>
          <w:sz w:val="22"/>
          <w:szCs w:val="22"/>
        </w:rPr>
      </w:pPr>
      <w:r w:rsidRPr="00E07CF8">
        <w:rPr>
          <w:rFonts w:ascii="Arial" w:hAnsi="Arial" w:cs="Arial"/>
          <w:sz w:val="22"/>
          <w:szCs w:val="22"/>
        </w:rPr>
        <w:t>“Visually appealing data-driven graphics and augmented reality elements in live broadcasts — in-venue and in-studio — not only enhance storytelling in a way that engages viewers more fully, but also differentiate the broadcaster’s on-air product from competing programs,” said Crosby. “Broadcasters worldwide are embracing Astucemedia’s real-time broadcast graphics design and data integration technology because the company ensures an extremely high level of quality and provides the support services essential to success. It’s an exciting time to be joining the talented team at Astucemedia.”</w:t>
      </w:r>
    </w:p>
    <w:p w14:paraId="6A97C9BE" w14:textId="77777777" w:rsidR="00F81CCA" w:rsidRPr="00E07CF8" w:rsidRDefault="00F81CCA">
      <w:pPr>
        <w:spacing w:line="360" w:lineRule="auto"/>
        <w:contextualSpacing/>
        <w:rPr>
          <w:rFonts w:ascii="Arial" w:hAnsi="Arial" w:cs="Arial"/>
          <w:sz w:val="22"/>
          <w:szCs w:val="22"/>
        </w:rPr>
      </w:pPr>
    </w:p>
    <w:p w14:paraId="16EB6DC5" w14:textId="729512AE" w:rsidR="00A8181C" w:rsidRPr="00E07CF8" w:rsidRDefault="00523A49">
      <w:pPr>
        <w:spacing w:line="360" w:lineRule="auto"/>
        <w:contextualSpacing/>
        <w:rPr>
          <w:rFonts w:ascii="Arial" w:hAnsi="Arial" w:cs="Arial"/>
          <w:sz w:val="22"/>
          <w:szCs w:val="22"/>
        </w:rPr>
      </w:pPr>
      <w:r w:rsidRPr="00E07CF8">
        <w:rPr>
          <w:rFonts w:ascii="Arial" w:hAnsi="Arial" w:cs="Arial"/>
          <w:sz w:val="22"/>
          <w:szCs w:val="22"/>
        </w:rPr>
        <w:t xml:space="preserve">The world-class graphics design and creative services team at Astucemedia </w:t>
      </w:r>
      <w:r w:rsidR="00D024CB" w:rsidRPr="00E07CF8">
        <w:rPr>
          <w:rFonts w:ascii="Arial" w:hAnsi="Arial" w:cs="Arial"/>
          <w:sz w:val="22"/>
          <w:szCs w:val="22"/>
        </w:rPr>
        <w:t>aids in enlivening</w:t>
      </w:r>
      <w:r w:rsidRPr="00E07CF8">
        <w:rPr>
          <w:rFonts w:ascii="Arial" w:hAnsi="Arial" w:cs="Arial"/>
          <w:sz w:val="22"/>
          <w:szCs w:val="22"/>
        </w:rPr>
        <w:t xml:space="preserve"> data integration, interactive graphics, augmented reality, and channel branding</w:t>
      </w:r>
      <w:r w:rsidR="00F76F0A" w:rsidRPr="00E07CF8">
        <w:rPr>
          <w:rFonts w:ascii="Arial" w:hAnsi="Arial" w:cs="Arial"/>
          <w:sz w:val="22"/>
          <w:szCs w:val="22"/>
        </w:rPr>
        <w:t xml:space="preserve"> not only for broadcasters, but also digital media properties, museums</w:t>
      </w:r>
      <w:r w:rsidR="002323B5" w:rsidRPr="00E07CF8">
        <w:rPr>
          <w:rFonts w:ascii="Arial" w:hAnsi="Arial" w:cs="Arial"/>
          <w:sz w:val="22"/>
          <w:szCs w:val="22"/>
        </w:rPr>
        <w:t>,</w:t>
      </w:r>
      <w:r w:rsidR="00F76F0A" w:rsidRPr="00E07CF8">
        <w:rPr>
          <w:rFonts w:ascii="Arial" w:hAnsi="Arial" w:cs="Arial"/>
          <w:sz w:val="22"/>
          <w:szCs w:val="22"/>
        </w:rPr>
        <w:t xml:space="preserve"> and sport venu</w:t>
      </w:r>
      <w:r w:rsidR="00C85189" w:rsidRPr="00E07CF8">
        <w:rPr>
          <w:rFonts w:ascii="Arial" w:hAnsi="Arial" w:cs="Arial"/>
          <w:sz w:val="22"/>
          <w:szCs w:val="22"/>
        </w:rPr>
        <w:t>e</w:t>
      </w:r>
      <w:r w:rsidR="00F76F0A" w:rsidRPr="00E07CF8">
        <w:rPr>
          <w:rFonts w:ascii="Arial" w:hAnsi="Arial" w:cs="Arial"/>
          <w:sz w:val="22"/>
          <w:szCs w:val="22"/>
        </w:rPr>
        <w:t>s.</w:t>
      </w:r>
    </w:p>
    <w:p w14:paraId="0F91572E" w14:textId="55CA27CC" w:rsidR="001445CA" w:rsidRPr="00E07CF8" w:rsidRDefault="001445CA">
      <w:pPr>
        <w:spacing w:line="360" w:lineRule="auto"/>
        <w:contextualSpacing/>
        <w:rPr>
          <w:rFonts w:ascii="Arial" w:hAnsi="Arial" w:cs="Arial"/>
          <w:sz w:val="22"/>
          <w:szCs w:val="22"/>
        </w:rPr>
      </w:pPr>
    </w:p>
    <w:p w14:paraId="70FC8222" w14:textId="534EB0A1" w:rsidR="006A08C8" w:rsidRPr="00E07CF8" w:rsidRDefault="00EA497A">
      <w:pPr>
        <w:spacing w:line="360" w:lineRule="auto"/>
        <w:contextualSpacing/>
        <w:rPr>
          <w:rFonts w:ascii="Arial" w:hAnsi="Arial" w:cs="Arial"/>
          <w:sz w:val="22"/>
          <w:szCs w:val="22"/>
        </w:rPr>
      </w:pPr>
      <w:r w:rsidRPr="00E07CF8">
        <w:rPr>
          <w:rFonts w:ascii="Arial" w:hAnsi="Arial" w:cs="Arial"/>
          <w:sz w:val="22"/>
          <w:szCs w:val="22"/>
        </w:rPr>
        <w:t xml:space="preserve">Further </w:t>
      </w:r>
      <w:r w:rsidR="00A1492F" w:rsidRPr="00E07CF8">
        <w:rPr>
          <w:rFonts w:ascii="Arial" w:hAnsi="Arial" w:cs="Arial"/>
          <w:sz w:val="22"/>
          <w:szCs w:val="22"/>
        </w:rPr>
        <w:t>information about Astucemedia</w:t>
      </w:r>
      <w:r w:rsidR="00F81CCA" w:rsidRPr="00E07CF8">
        <w:rPr>
          <w:rFonts w:ascii="Arial" w:hAnsi="Arial" w:cs="Arial"/>
          <w:sz w:val="22"/>
          <w:szCs w:val="22"/>
        </w:rPr>
        <w:t xml:space="preserve"> solutions and services</w:t>
      </w:r>
      <w:r w:rsidR="00A1492F" w:rsidRPr="00E07CF8">
        <w:rPr>
          <w:rFonts w:ascii="Arial" w:hAnsi="Arial" w:cs="Arial"/>
          <w:sz w:val="22"/>
          <w:szCs w:val="22"/>
        </w:rPr>
        <w:t xml:space="preserve"> is available at </w:t>
      </w:r>
      <w:hyperlink r:id="rId8" w:history="1">
        <w:r w:rsidR="00E07CF8" w:rsidRPr="007F6904">
          <w:rPr>
            <w:rStyle w:val="Hyperlink"/>
            <w:rFonts w:ascii="Arial" w:hAnsi="Arial" w:cs="Arial"/>
            <w:sz w:val="22"/>
            <w:szCs w:val="22"/>
          </w:rPr>
          <w:t>www.astucemedia.com</w:t>
        </w:r>
      </w:hyperlink>
      <w:r w:rsidR="00A1492F" w:rsidRPr="00E07CF8">
        <w:rPr>
          <w:rFonts w:ascii="Arial" w:hAnsi="Arial" w:cs="Arial"/>
          <w:sz w:val="22"/>
          <w:szCs w:val="22"/>
        </w:rPr>
        <w:t>.</w:t>
      </w:r>
      <w:r w:rsidR="00E07CF8">
        <w:rPr>
          <w:rFonts w:ascii="Arial" w:hAnsi="Arial" w:cs="Arial"/>
          <w:sz w:val="22"/>
          <w:szCs w:val="22"/>
        </w:rPr>
        <w:t xml:space="preserve"> </w:t>
      </w:r>
    </w:p>
    <w:p w14:paraId="221936D5" w14:textId="77777777" w:rsidR="006A08C8" w:rsidRPr="00E07CF8" w:rsidRDefault="006A08C8">
      <w:pPr>
        <w:pStyle w:val="Normal1"/>
        <w:spacing w:after="0" w:line="360" w:lineRule="auto"/>
        <w:jc w:val="center"/>
        <w:rPr>
          <w:rFonts w:ascii="Arial" w:hAnsi="Arial" w:cs="Arial"/>
          <w:color w:val="auto"/>
          <w:szCs w:val="22"/>
        </w:rPr>
      </w:pPr>
    </w:p>
    <w:p w14:paraId="376C82E4" w14:textId="2C039CD6" w:rsidR="008C0614" w:rsidRPr="00E07CF8" w:rsidRDefault="006A08C8">
      <w:pPr>
        <w:pStyle w:val="Normal1"/>
        <w:spacing w:after="0" w:line="360" w:lineRule="auto"/>
        <w:jc w:val="center"/>
        <w:rPr>
          <w:rFonts w:ascii="Arial" w:hAnsi="Arial" w:cs="Arial"/>
          <w:color w:val="auto"/>
          <w:szCs w:val="22"/>
        </w:rPr>
      </w:pPr>
      <w:r w:rsidRPr="00E07CF8">
        <w:rPr>
          <w:rFonts w:ascii="Arial" w:hAnsi="Arial" w:cs="Arial"/>
          <w:color w:val="auto"/>
          <w:szCs w:val="22"/>
        </w:rPr>
        <w:t># # #</w:t>
      </w:r>
      <w:r w:rsidR="00C878BF" w:rsidRPr="00E07CF8">
        <w:rPr>
          <w:rFonts w:ascii="Arial" w:hAnsi="Arial" w:cs="Arial"/>
          <w:color w:val="auto"/>
          <w:szCs w:val="22"/>
        </w:rPr>
        <w:br/>
      </w:r>
    </w:p>
    <w:p w14:paraId="4392F4AF" w14:textId="6DDF547E" w:rsidR="00B3667F" w:rsidRPr="00195871" w:rsidRDefault="00B3667F">
      <w:pPr>
        <w:pStyle w:val="NormalWeb"/>
        <w:spacing w:before="0" w:beforeAutospacing="0" w:after="0" w:afterAutospacing="0"/>
        <w:rPr>
          <w:rFonts w:ascii="Arial" w:hAnsi="Arial" w:cs="Arial"/>
          <w:b/>
          <w:sz w:val="20"/>
          <w:szCs w:val="20"/>
        </w:rPr>
      </w:pPr>
      <w:r w:rsidRPr="00195871">
        <w:rPr>
          <w:rFonts w:ascii="Arial" w:hAnsi="Arial" w:cs="Arial"/>
          <w:b/>
          <w:sz w:val="20"/>
          <w:szCs w:val="20"/>
        </w:rPr>
        <w:t xml:space="preserve">About </w:t>
      </w:r>
      <w:r w:rsidR="00A1492F" w:rsidRPr="00195871">
        <w:rPr>
          <w:rFonts w:ascii="Arial" w:hAnsi="Arial" w:cs="Arial"/>
          <w:b/>
          <w:sz w:val="20"/>
          <w:szCs w:val="20"/>
        </w:rPr>
        <w:t>Astucemedia</w:t>
      </w:r>
    </w:p>
    <w:p w14:paraId="3362FD44" w14:textId="3258BABF" w:rsidR="00B3667F" w:rsidRPr="00195871" w:rsidRDefault="00D024CB">
      <w:pPr>
        <w:pStyle w:val="NormalWeb"/>
        <w:spacing w:before="0" w:beforeAutospacing="0" w:after="0" w:afterAutospacing="0"/>
        <w:rPr>
          <w:rFonts w:ascii="Arial" w:hAnsi="Arial" w:cs="Arial"/>
          <w:sz w:val="20"/>
          <w:szCs w:val="20"/>
        </w:rPr>
      </w:pPr>
      <w:r w:rsidRPr="00195871">
        <w:rPr>
          <w:rFonts w:ascii="Arial" w:hAnsi="Arial" w:cs="Arial"/>
          <w:sz w:val="20"/>
          <w:szCs w:val="20"/>
        </w:rPr>
        <w:t xml:space="preserve">Astucemedia is a pioneer in real-time broadcast graphics design and data </w:t>
      </w:r>
      <w:r w:rsidR="00C85189" w:rsidRPr="00195871">
        <w:rPr>
          <w:rFonts w:ascii="Arial" w:hAnsi="Arial" w:cs="Arial"/>
          <w:sz w:val="20"/>
          <w:szCs w:val="20"/>
        </w:rPr>
        <w:t>management sof</w:t>
      </w:r>
      <w:r w:rsidR="002323B5" w:rsidRPr="00195871">
        <w:rPr>
          <w:rFonts w:ascii="Arial" w:hAnsi="Arial" w:cs="Arial"/>
          <w:sz w:val="20"/>
          <w:szCs w:val="20"/>
        </w:rPr>
        <w:t>t</w:t>
      </w:r>
      <w:r w:rsidR="00C85189" w:rsidRPr="00195871">
        <w:rPr>
          <w:rFonts w:ascii="Arial" w:hAnsi="Arial" w:cs="Arial"/>
          <w:sz w:val="20"/>
          <w:szCs w:val="20"/>
        </w:rPr>
        <w:t>ware</w:t>
      </w:r>
      <w:r w:rsidRPr="00195871">
        <w:rPr>
          <w:rFonts w:ascii="Arial" w:hAnsi="Arial" w:cs="Arial"/>
          <w:sz w:val="20"/>
          <w:szCs w:val="20"/>
        </w:rPr>
        <w:t xml:space="preserve">. </w:t>
      </w:r>
      <w:r w:rsidR="00F81CCA" w:rsidRPr="00195871">
        <w:rPr>
          <w:rFonts w:ascii="Arial" w:hAnsi="Arial" w:cs="Arial"/>
          <w:sz w:val="20"/>
          <w:szCs w:val="20"/>
        </w:rPr>
        <w:t>The company’s</w:t>
      </w:r>
      <w:r w:rsidRPr="00195871">
        <w:rPr>
          <w:rFonts w:ascii="Arial" w:hAnsi="Arial" w:cs="Arial"/>
          <w:sz w:val="20"/>
          <w:szCs w:val="20"/>
        </w:rPr>
        <w:t xml:space="preserve"> innovative Astucemedia Data Management Platform integrates real-time</w:t>
      </w:r>
      <w:r w:rsidR="00F81CCA" w:rsidRPr="00195871">
        <w:rPr>
          <w:rFonts w:ascii="Arial" w:hAnsi="Arial" w:cs="Arial"/>
          <w:sz w:val="20"/>
          <w:szCs w:val="20"/>
        </w:rPr>
        <w:t xml:space="preserve"> data</w:t>
      </w:r>
      <w:r w:rsidRPr="00195871">
        <w:rPr>
          <w:rFonts w:ascii="Arial" w:hAnsi="Arial" w:cs="Arial"/>
          <w:sz w:val="20"/>
          <w:szCs w:val="20"/>
        </w:rPr>
        <w:t xml:space="preserve"> streams from multiple vendors into a unified workflow</w:t>
      </w:r>
      <w:r w:rsidR="00F81CCA" w:rsidRPr="00195871">
        <w:rPr>
          <w:rFonts w:ascii="Arial" w:hAnsi="Arial" w:cs="Arial"/>
          <w:sz w:val="20"/>
          <w:szCs w:val="20"/>
        </w:rPr>
        <w:t xml:space="preserve"> that </w:t>
      </w:r>
      <w:r w:rsidR="00F14CE1" w:rsidRPr="00195871">
        <w:rPr>
          <w:rFonts w:ascii="Arial" w:hAnsi="Arial" w:cs="Arial"/>
          <w:sz w:val="20"/>
          <w:szCs w:val="20"/>
        </w:rPr>
        <w:t>simplifies the addition of</w:t>
      </w:r>
      <w:r w:rsidRPr="00195871">
        <w:rPr>
          <w:rFonts w:ascii="Arial" w:hAnsi="Arial" w:cs="Arial"/>
          <w:sz w:val="20"/>
          <w:szCs w:val="20"/>
        </w:rPr>
        <w:t xml:space="preserve"> data-driven graphics to any real-time broadcast,</w:t>
      </w:r>
      <w:r w:rsidR="00C85189" w:rsidRPr="00195871">
        <w:rPr>
          <w:rFonts w:ascii="Arial" w:hAnsi="Arial" w:cs="Arial"/>
          <w:sz w:val="20"/>
          <w:szCs w:val="20"/>
        </w:rPr>
        <w:t xml:space="preserve"> gaming, w</w:t>
      </w:r>
      <w:r w:rsidRPr="00195871">
        <w:rPr>
          <w:rFonts w:ascii="Arial" w:hAnsi="Arial" w:cs="Arial"/>
          <w:sz w:val="20"/>
          <w:szCs w:val="20"/>
        </w:rPr>
        <w:t>eb</w:t>
      </w:r>
      <w:r w:rsidR="002323B5" w:rsidRPr="00195871">
        <w:rPr>
          <w:rFonts w:ascii="Arial" w:hAnsi="Arial" w:cs="Arial"/>
          <w:sz w:val="20"/>
          <w:szCs w:val="20"/>
        </w:rPr>
        <w:t>,</w:t>
      </w:r>
      <w:r w:rsidRPr="00195871">
        <w:rPr>
          <w:rFonts w:ascii="Arial" w:hAnsi="Arial" w:cs="Arial"/>
          <w:sz w:val="20"/>
          <w:szCs w:val="20"/>
        </w:rPr>
        <w:t xml:space="preserve"> or mobile application. </w:t>
      </w:r>
      <w:r w:rsidR="00F14CE1" w:rsidRPr="00195871">
        <w:rPr>
          <w:rFonts w:ascii="Arial" w:hAnsi="Arial" w:cs="Arial"/>
          <w:sz w:val="20"/>
          <w:szCs w:val="20"/>
        </w:rPr>
        <w:t>Broadcasters</w:t>
      </w:r>
      <w:r w:rsidR="00C85189" w:rsidRPr="00195871">
        <w:rPr>
          <w:rFonts w:ascii="Arial" w:hAnsi="Arial" w:cs="Arial"/>
          <w:sz w:val="20"/>
          <w:szCs w:val="20"/>
        </w:rPr>
        <w:t>, digital media properties, sports venues</w:t>
      </w:r>
      <w:r w:rsidR="002323B5" w:rsidRPr="00195871">
        <w:rPr>
          <w:rFonts w:ascii="Arial" w:hAnsi="Arial" w:cs="Arial"/>
          <w:sz w:val="20"/>
          <w:szCs w:val="20"/>
        </w:rPr>
        <w:t>,</w:t>
      </w:r>
      <w:r w:rsidR="00C85189" w:rsidRPr="00195871">
        <w:rPr>
          <w:rFonts w:ascii="Arial" w:hAnsi="Arial" w:cs="Arial"/>
          <w:sz w:val="20"/>
          <w:szCs w:val="20"/>
        </w:rPr>
        <w:t xml:space="preserve"> and museums</w:t>
      </w:r>
      <w:r w:rsidR="00F14CE1" w:rsidRPr="00195871">
        <w:rPr>
          <w:rFonts w:ascii="Arial" w:hAnsi="Arial" w:cs="Arial"/>
          <w:sz w:val="20"/>
          <w:szCs w:val="20"/>
        </w:rPr>
        <w:t xml:space="preserve"> rely on the</w:t>
      </w:r>
      <w:r w:rsidRPr="00195871">
        <w:rPr>
          <w:rFonts w:ascii="Arial" w:hAnsi="Arial" w:cs="Arial"/>
          <w:sz w:val="20"/>
          <w:szCs w:val="20"/>
        </w:rPr>
        <w:t xml:space="preserve"> world-class graphics design and creative services team</w:t>
      </w:r>
      <w:r w:rsidR="00F14CE1" w:rsidRPr="00195871">
        <w:rPr>
          <w:rFonts w:ascii="Arial" w:hAnsi="Arial" w:cs="Arial"/>
          <w:sz w:val="20"/>
          <w:szCs w:val="20"/>
        </w:rPr>
        <w:t xml:space="preserve"> at Astucemedia</w:t>
      </w:r>
      <w:r w:rsidRPr="00195871">
        <w:rPr>
          <w:rFonts w:ascii="Arial" w:hAnsi="Arial" w:cs="Arial"/>
          <w:sz w:val="20"/>
          <w:szCs w:val="20"/>
        </w:rPr>
        <w:t xml:space="preserve"> to enliven data integration, interactive graphics, augmented reality, and channel branding. </w:t>
      </w:r>
      <w:r w:rsidR="00F14CE1" w:rsidRPr="00195871">
        <w:rPr>
          <w:rFonts w:ascii="Arial" w:hAnsi="Arial" w:cs="Arial"/>
          <w:sz w:val="20"/>
          <w:szCs w:val="20"/>
        </w:rPr>
        <w:t>Customers include</w:t>
      </w:r>
      <w:r w:rsidRPr="00195871">
        <w:rPr>
          <w:rFonts w:ascii="Arial" w:hAnsi="Arial" w:cs="Arial"/>
          <w:sz w:val="20"/>
          <w:szCs w:val="20"/>
        </w:rPr>
        <w:t xml:space="preserve"> Yahoo</w:t>
      </w:r>
      <w:r w:rsidR="00C85189" w:rsidRPr="00195871">
        <w:rPr>
          <w:rFonts w:ascii="Arial" w:hAnsi="Arial" w:cs="Arial"/>
          <w:sz w:val="20"/>
          <w:szCs w:val="20"/>
        </w:rPr>
        <w:t xml:space="preserve"> Finance</w:t>
      </w:r>
      <w:r w:rsidRPr="00195871">
        <w:rPr>
          <w:rFonts w:ascii="Arial" w:hAnsi="Arial" w:cs="Arial"/>
          <w:sz w:val="20"/>
          <w:szCs w:val="20"/>
        </w:rPr>
        <w:t>, ABC News, Al Jazeera</w:t>
      </w:r>
      <w:r w:rsidR="00C85189" w:rsidRPr="00195871">
        <w:rPr>
          <w:rFonts w:ascii="Arial" w:hAnsi="Arial" w:cs="Arial"/>
          <w:sz w:val="20"/>
          <w:szCs w:val="20"/>
        </w:rPr>
        <w:t xml:space="preserve"> Network</w:t>
      </w:r>
      <w:r w:rsidRPr="00195871">
        <w:rPr>
          <w:rFonts w:ascii="Arial" w:hAnsi="Arial" w:cs="Arial"/>
          <w:sz w:val="20"/>
          <w:szCs w:val="20"/>
        </w:rPr>
        <w:t xml:space="preserve">, CBS, FOX Sports, NFL Network, </w:t>
      </w:r>
      <w:proofErr w:type="spellStart"/>
      <w:r w:rsidR="00195871">
        <w:rPr>
          <w:rFonts w:ascii="Arial" w:hAnsi="Arial" w:cs="Arial"/>
          <w:sz w:val="20"/>
          <w:szCs w:val="20"/>
        </w:rPr>
        <w:t>beIN</w:t>
      </w:r>
      <w:proofErr w:type="spellEnd"/>
      <w:r w:rsidRPr="00195871">
        <w:rPr>
          <w:rFonts w:ascii="Arial" w:hAnsi="Arial" w:cs="Arial"/>
          <w:sz w:val="20"/>
          <w:szCs w:val="20"/>
        </w:rPr>
        <w:t xml:space="preserve"> Sports,</w:t>
      </w:r>
      <w:r w:rsidR="00C85189" w:rsidRPr="00195871">
        <w:rPr>
          <w:rFonts w:ascii="Arial" w:hAnsi="Arial" w:cs="Arial"/>
          <w:sz w:val="20"/>
          <w:szCs w:val="20"/>
        </w:rPr>
        <w:t xml:space="preserve"> ESPN,</w:t>
      </w:r>
      <w:r w:rsidRPr="00195871">
        <w:rPr>
          <w:rFonts w:ascii="Arial" w:hAnsi="Arial" w:cs="Arial"/>
          <w:sz w:val="20"/>
          <w:szCs w:val="20"/>
        </w:rPr>
        <w:t xml:space="preserve"> NBCUniversal, </w:t>
      </w:r>
      <w:r w:rsidR="00C85189" w:rsidRPr="00195871">
        <w:rPr>
          <w:rFonts w:ascii="Arial" w:hAnsi="Arial" w:cs="Arial"/>
          <w:sz w:val="20"/>
          <w:szCs w:val="20"/>
        </w:rPr>
        <w:t xml:space="preserve">BNN </w:t>
      </w:r>
      <w:r w:rsidRPr="00195871">
        <w:rPr>
          <w:rFonts w:ascii="Arial" w:hAnsi="Arial" w:cs="Arial"/>
          <w:sz w:val="20"/>
          <w:szCs w:val="20"/>
        </w:rPr>
        <w:t>Bloomberg,</w:t>
      </w:r>
      <w:r w:rsidR="00C85189" w:rsidRPr="00195871">
        <w:rPr>
          <w:rFonts w:ascii="Arial" w:hAnsi="Arial" w:cs="Arial"/>
          <w:sz w:val="20"/>
          <w:szCs w:val="20"/>
        </w:rPr>
        <w:t xml:space="preserve"> Bloomberg Asharq,</w:t>
      </w:r>
      <w:r w:rsidRPr="00195871">
        <w:rPr>
          <w:rFonts w:ascii="Arial" w:hAnsi="Arial" w:cs="Arial"/>
          <w:sz w:val="20"/>
          <w:szCs w:val="20"/>
        </w:rPr>
        <w:t xml:space="preserve"> Thomson Reuters, Fusion, CBC, SRC, TF1, TFO, RTS, MTV3, TV5, RDS, </w:t>
      </w:r>
      <w:r w:rsidR="00C85189" w:rsidRPr="00195871">
        <w:rPr>
          <w:rFonts w:ascii="Arial" w:hAnsi="Arial" w:cs="Arial"/>
          <w:sz w:val="20"/>
          <w:szCs w:val="20"/>
        </w:rPr>
        <w:t>Al Arabiya</w:t>
      </w:r>
      <w:r w:rsidRPr="00195871">
        <w:rPr>
          <w:rFonts w:ascii="Arial" w:hAnsi="Arial" w:cs="Arial"/>
          <w:sz w:val="20"/>
          <w:szCs w:val="20"/>
        </w:rPr>
        <w:t xml:space="preserve">, Abu Dhabi TV, </w:t>
      </w:r>
      <w:r w:rsidR="00C85189" w:rsidRPr="00195871">
        <w:rPr>
          <w:rFonts w:ascii="Arial" w:hAnsi="Arial" w:cs="Arial"/>
          <w:sz w:val="20"/>
          <w:szCs w:val="20"/>
        </w:rPr>
        <w:t>Saudi Broadcasting Authority</w:t>
      </w:r>
      <w:r w:rsidRPr="00195871">
        <w:rPr>
          <w:rFonts w:ascii="Arial" w:hAnsi="Arial" w:cs="Arial"/>
          <w:sz w:val="20"/>
          <w:szCs w:val="20"/>
        </w:rPr>
        <w:t>, Bahrain TV, and TRT World, among other high-profile media and entertainment companies</w:t>
      </w:r>
      <w:r w:rsidR="00B3667F" w:rsidRPr="00195871">
        <w:rPr>
          <w:rFonts w:ascii="Arial" w:hAnsi="Arial" w:cs="Arial"/>
          <w:sz w:val="20"/>
          <w:szCs w:val="20"/>
        </w:rPr>
        <w:t>.</w:t>
      </w:r>
    </w:p>
    <w:p w14:paraId="08A294AA" w14:textId="0FC7EF2C" w:rsidR="005B326C" w:rsidRPr="00195871" w:rsidRDefault="005B326C">
      <w:pPr>
        <w:pStyle w:val="NormalWeb"/>
        <w:spacing w:before="0" w:beforeAutospacing="0" w:after="0" w:afterAutospacing="0"/>
        <w:outlineLvl w:val="0"/>
        <w:rPr>
          <w:rFonts w:ascii="Arial" w:hAnsi="Arial" w:cs="Arial"/>
          <w:b/>
          <w:sz w:val="20"/>
          <w:szCs w:val="20"/>
        </w:rPr>
      </w:pPr>
    </w:p>
    <w:p w14:paraId="042F1612" w14:textId="6552E1FD" w:rsidR="00827212" w:rsidRPr="00195871" w:rsidRDefault="00827212" w:rsidP="0007276A">
      <w:pPr>
        <w:pStyle w:val="NormalWeb"/>
        <w:tabs>
          <w:tab w:val="left" w:pos="7257"/>
        </w:tabs>
        <w:spacing w:before="0" w:beforeAutospacing="0" w:after="0" w:afterAutospacing="0"/>
        <w:outlineLvl w:val="0"/>
        <w:rPr>
          <w:rFonts w:ascii="Arial" w:hAnsi="Arial" w:cs="Arial"/>
          <w:bCs/>
          <w:sz w:val="20"/>
          <w:szCs w:val="20"/>
        </w:rPr>
      </w:pPr>
      <w:r w:rsidRPr="00195871">
        <w:rPr>
          <w:rFonts w:ascii="Arial" w:hAnsi="Arial" w:cs="Arial"/>
          <w:b/>
          <w:sz w:val="20"/>
          <w:szCs w:val="20"/>
        </w:rPr>
        <w:t>Link to Word Doc:</w:t>
      </w:r>
      <w:r w:rsidR="00A1492F" w:rsidRPr="00195871">
        <w:rPr>
          <w:rFonts w:ascii="Arial" w:hAnsi="Arial" w:cs="Arial"/>
          <w:bCs/>
          <w:sz w:val="20"/>
          <w:szCs w:val="20"/>
        </w:rPr>
        <w:t xml:space="preserve"> </w:t>
      </w:r>
      <w:hyperlink r:id="rId9" w:history="1">
        <w:r w:rsidR="0007276A" w:rsidRPr="00195871">
          <w:rPr>
            <w:rStyle w:val="Hyperlink"/>
            <w:rFonts w:ascii="Arial" w:hAnsi="Arial" w:cs="Arial"/>
            <w:sz w:val="20"/>
            <w:szCs w:val="20"/>
          </w:rPr>
          <w:t>www.wallstcom.com/Astucemedia/200129Astucemedia.docx</w:t>
        </w:r>
      </w:hyperlink>
      <w:r w:rsidR="0007276A" w:rsidRPr="00195871">
        <w:rPr>
          <w:rFonts w:ascii="Arial" w:hAnsi="Arial" w:cs="Arial"/>
          <w:sz w:val="20"/>
          <w:szCs w:val="20"/>
        </w:rPr>
        <w:t xml:space="preserve"> </w:t>
      </w:r>
    </w:p>
    <w:p w14:paraId="3BE72E0B" w14:textId="2EDE3DC7" w:rsidR="007E4054" w:rsidRPr="00195871" w:rsidRDefault="007E4054" w:rsidP="0007276A">
      <w:pPr>
        <w:pStyle w:val="NormalWeb"/>
        <w:spacing w:before="0" w:beforeAutospacing="0" w:after="0" w:afterAutospacing="0"/>
        <w:outlineLvl w:val="0"/>
        <w:rPr>
          <w:rFonts w:ascii="Arial" w:hAnsi="Arial" w:cs="Arial"/>
          <w:bCs/>
          <w:sz w:val="20"/>
          <w:szCs w:val="20"/>
          <w:highlight w:val="yellow"/>
        </w:rPr>
      </w:pPr>
    </w:p>
    <w:p w14:paraId="43579C3A" w14:textId="4D5BCBDE" w:rsidR="00E07CF8" w:rsidRPr="002C7826" w:rsidRDefault="00E07CF8" w:rsidP="00E07CF8">
      <w:pPr>
        <w:pStyle w:val="NormalWeb"/>
        <w:spacing w:before="0" w:beforeAutospacing="0" w:after="0" w:afterAutospacing="0"/>
        <w:outlineLvl w:val="0"/>
        <w:rPr>
          <w:rFonts w:ascii="Arial" w:hAnsi="Arial" w:cs="Arial"/>
          <w:bCs/>
          <w:sz w:val="20"/>
          <w:szCs w:val="20"/>
          <w:lang w:val="en-GB"/>
        </w:rPr>
      </w:pPr>
      <w:r w:rsidRPr="00052F4F">
        <w:rPr>
          <w:rFonts w:ascii="Arial" w:hAnsi="Arial" w:cs="Arial"/>
          <w:b/>
          <w:sz w:val="20"/>
          <w:szCs w:val="20"/>
          <w:lang w:val="en-GB"/>
        </w:rPr>
        <w:t xml:space="preserve">Photo Link: </w:t>
      </w:r>
      <w:hyperlink r:id="rId10" w:history="1">
        <w:r w:rsidRPr="007F6904">
          <w:rPr>
            <w:rStyle w:val="Hyperlink"/>
            <w:rFonts w:ascii="Arial" w:hAnsi="Arial" w:cs="Arial"/>
            <w:sz w:val="20"/>
            <w:szCs w:val="20"/>
            <w:lang w:val="en-GB"/>
          </w:rPr>
          <w:t>www.wallstcom.com/Astucemedia/Astucemedia-DarinCrosby_COO.jpg</w:t>
        </w:r>
      </w:hyperlink>
    </w:p>
    <w:p w14:paraId="7A32D2A3" w14:textId="64003937" w:rsidR="007E4054" w:rsidRPr="00195871" w:rsidRDefault="007E4054">
      <w:pPr>
        <w:pStyle w:val="NormalWeb"/>
        <w:spacing w:before="0" w:beforeAutospacing="0" w:after="0" w:afterAutospacing="0"/>
        <w:outlineLvl w:val="0"/>
        <w:rPr>
          <w:rFonts w:ascii="Arial" w:hAnsi="Arial" w:cs="Arial"/>
          <w:bCs/>
          <w:sz w:val="20"/>
          <w:szCs w:val="20"/>
        </w:rPr>
      </w:pPr>
      <w:r w:rsidRPr="00195871">
        <w:rPr>
          <w:rFonts w:ascii="Arial" w:hAnsi="Arial" w:cs="Arial"/>
          <w:b/>
          <w:sz w:val="20"/>
          <w:szCs w:val="20"/>
        </w:rPr>
        <w:t xml:space="preserve">Photo Caption: </w:t>
      </w:r>
      <w:r w:rsidR="00A1492F" w:rsidRPr="00195871">
        <w:rPr>
          <w:rFonts w:ascii="Arial" w:hAnsi="Arial" w:cs="Arial"/>
          <w:bCs/>
          <w:sz w:val="20"/>
          <w:szCs w:val="20"/>
        </w:rPr>
        <w:t xml:space="preserve">Darin Crosby has been named </w:t>
      </w:r>
      <w:r w:rsidR="00306FBF" w:rsidRPr="00195871">
        <w:rPr>
          <w:rFonts w:ascii="Arial" w:hAnsi="Arial" w:cs="Arial"/>
          <w:bCs/>
          <w:sz w:val="20"/>
          <w:szCs w:val="20"/>
        </w:rPr>
        <w:t>COO at Astucemedia.</w:t>
      </w:r>
    </w:p>
    <w:p w14:paraId="0CAAAB77" w14:textId="77777777" w:rsidR="007E4054" w:rsidRPr="00195871" w:rsidRDefault="007E4054">
      <w:pPr>
        <w:pStyle w:val="NormalWeb"/>
        <w:spacing w:before="0" w:beforeAutospacing="0" w:after="0" w:afterAutospacing="0"/>
        <w:outlineLvl w:val="0"/>
        <w:rPr>
          <w:rFonts w:ascii="Arial" w:hAnsi="Arial" w:cs="Arial"/>
          <w:bCs/>
          <w:sz w:val="20"/>
          <w:szCs w:val="20"/>
        </w:rPr>
      </w:pPr>
    </w:p>
    <w:tbl>
      <w:tblPr>
        <w:tblW w:w="9360" w:type="dxa"/>
        <w:tblInd w:w="-90" w:type="dxa"/>
        <w:tblLayout w:type="fixed"/>
        <w:tblLook w:val="0000" w:firstRow="0" w:lastRow="0" w:firstColumn="0" w:lastColumn="0" w:noHBand="0" w:noVBand="0"/>
      </w:tblPr>
      <w:tblGrid>
        <w:gridCol w:w="4814"/>
        <w:gridCol w:w="4546"/>
      </w:tblGrid>
      <w:tr w:rsidR="006A08C8" w:rsidRPr="00195871" w14:paraId="79348009" w14:textId="77777777" w:rsidTr="00E07CF8">
        <w:tc>
          <w:tcPr>
            <w:tcW w:w="4860" w:type="dxa"/>
          </w:tcPr>
          <w:p w14:paraId="07D76F58" w14:textId="1C64EBA4" w:rsidR="006A08C8" w:rsidRPr="00195871" w:rsidRDefault="00A1492F">
            <w:pPr>
              <w:snapToGrid w:val="0"/>
              <w:rPr>
                <w:rFonts w:ascii="Arial" w:hAnsi="Arial" w:cs="Arial"/>
                <w:b/>
                <w:bCs/>
                <w:sz w:val="20"/>
                <w:szCs w:val="20"/>
              </w:rPr>
            </w:pPr>
            <w:r w:rsidRPr="00195871">
              <w:rPr>
                <w:rFonts w:ascii="Arial" w:hAnsi="Arial" w:cs="Arial"/>
                <w:b/>
                <w:bCs/>
                <w:sz w:val="20"/>
                <w:szCs w:val="20"/>
              </w:rPr>
              <w:t>Astucem</w:t>
            </w:r>
            <w:r w:rsidR="00ED2695" w:rsidRPr="00195871">
              <w:rPr>
                <w:rFonts w:ascii="Arial" w:hAnsi="Arial" w:cs="Arial"/>
                <w:b/>
                <w:bCs/>
                <w:sz w:val="20"/>
                <w:szCs w:val="20"/>
              </w:rPr>
              <w:t>edia</w:t>
            </w:r>
            <w:r w:rsidR="006A08C8" w:rsidRPr="00195871">
              <w:rPr>
                <w:rFonts w:ascii="Arial" w:hAnsi="Arial" w:cs="Arial"/>
                <w:b/>
                <w:bCs/>
                <w:sz w:val="20"/>
                <w:szCs w:val="20"/>
              </w:rPr>
              <w:t xml:space="preserve"> Contact</w:t>
            </w:r>
          </w:p>
          <w:p w14:paraId="4E211E8A" w14:textId="4414F5E4" w:rsidR="006A08C8" w:rsidRPr="00E07CF8" w:rsidRDefault="00B94251">
            <w:pPr>
              <w:widowControl w:val="0"/>
              <w:autoSpaceDE w:val="0"/>
              <w:autoSpaceDN w:val="0"/>
              <w:adjustRightInd w:val="0"/>
              <w:rPr>
                <w:rFonts w:ascii="Arial" w:hAnsi="Arial" w:cs="Arial"/>
                <w:sz w:val="20"/>
                <w:szCs w:val="20"/>
              </w:rPr>
            </w:pPr>
            <w:r w:rsidRPr="00195871">
              <w:rPr>
                <w:rFonts w:ascii="Arial" w:hAnsi="Arial" w:cs="Arial"/>
                <w:sz w:val="20"/>
                <w:szCs w:val="20"/>
              </w:rPr>
              <w:t>Darin Crosby</w:t>
            </w:r>
            <w:r w:rsidR="005524DB" w:rsidRPr="00195871">
              <w:rPr>
                <w:rFonts w:ascii="Arial" w:hAnsi="Arial" w:cs="Arial"/>
                <w:sz w:val="20"/>
                <w:szCs w:val="20"/>
              </w:rPr>
              <w:br/>
            </w:r>
            <w:r w:rsidR="0018695A" w:rsidRPr="00195871">
              <w:rPr>
                <w:rFonts w:ascii="Arial" w:hAnsi="Arial" w:cs="Arial"/>
                <w:sz w:val="20"/>
                <w:szCs w:val="20"/>
              </w:rPr>
              <w:t>Chief Operating Officer</w:t>
            </w:r>
            <w:r w:rsidR="005524DB" w:rsidRPr="00195871">
              <w:rPr>
                <w:rFonts w:ascii="Arial" w:hAnsi="Arial" w:cs="Arial"/>
                <w:sz w:val="20"/>
                <w:szCs w:val="20"/>
              </w:rPr>
              <w:br/>
              <w:t xml:space="preserve">Phone: </w:t>
            </w:r>
            <w:r w:rsidR="00A1492F" w:rsidRPr="00195871">
              <w:rPr>
                <w:rFonts w:ascii="Arial" w:hAnsi="Arial" w:cs="Arial"/>
                <w:sz w:val="20"/>
                <w:szCs w:val="20"/>
              </w:rPr>
              <w:t>+1 514 903 6159</w:t>
            </w:r>
            <w:r w:rsidR="005524DB" w:rsidRPr="00195871">
              <w:rPr>
                <w:rFonts w:ascii="Arial" w:hAnsi="Arial" w:cs="Arial"/>
                <w:b/>
                <w:bCs/>
                <w:sz w:val="20"/>
                <w:szCs w:val="20"/>
              </w:rPr>
              <w:br/>
            </w:r>
            <w:r w:rsidR="005524DB" w:rsidRPr="00195871">
              <w:rPr>
                <w:rFonts w:ascii="Arial" w:hAnsi="Arial" w:cs="Arial"/>
                <w:sz w:val="20"/>
                <w:szCs w:val="20"/>
              </w:rPr>
              <w:t>Email</w:t>
            </w:r>
            <w:r w:rsidR="009C6199" w:rsidRPr="00195871">
              <w:rPr>
                <w:rFonts w:ascii="Arial" w:hAnsi="Arial" w:cs="Arial"/>
                <w:sz w:val="20"/>
                <w:szCs w:val="20"/>
              </w:rPr>
              <w:t>:</w:t>
            </w:r>
            <w:r w:rsidR="00DF7454" w:rsidRPr="00195871">
              <w:rPr>
                <w:rFonts w:ascii="Arial" w:hAnsi="Arial" w:cs="Arial"/>
                <w:sz w:val="20"/>
                <w:szCs w:val="20"/>
              </w:rPr>
              <w:t xml:space="preserve"> </w:t>
            </w:r>
            <w:hyperlink r:id="rId11" w:history="1">
              <w:r w:rsidR="00E07CF8" w:rsidRPr="007F6904">
                <w:rPr>
                  <w:rStyle w:val="Hyperlink"/>
                  <w:rFonts w:ascii="Arial" w:hAnsi="Arial" w:cs="Arial"/>
                  <w:sz w:val="20"/>
                  <w:szCs w:val="20"/>
                </w:rPr>
                <w:t>darin@astucemedia.com</w:t>
              </w:r>
            </w:hyperlink>
            <w:r w:rsidR="00E07CF8">
              <w:rPr>
                <w:rFonts w:ascii="Arial" w:hAnsi="Arial" w:cs="Arial"/>
                <w:sz w:val="20"/>
                <w:szCs w:val="20"/>
              </w:rPr>
              <w:t xml:space="preserve"> </w:t>
            </w:r>
          </w:p>
        </w:tc>
        <w:tc>
          <w:tcPr>
            <w:tcW w:w="4590" w:type="dxa"/>
          </w:tcPr>
          <w:p w14:paraId="679D8293" w14:textId="77777777" w:rsidR="006A08C8" w:rsidRPr="00195871" w:rsidRDefault="006A08C8">
            <w:pPr>
              <w:snapToGrid w:val="0"/>
              <w:rPr>
                <w:rFonts w:ascii="Arial" w:hAnsi="Arial" w:cs="Arial"/>
                <w:b/>
                <w:bCs/>
                <w:sz w:val="20"/>
                <w:szCs w:val="20"/>
              </w:rPr>
            </w:pPr>
            <w:r w:rsidRPr="00195871">
              <w:rPr>
                <w:rFonts w:ascii="Arial" w:hAnsi="Arial" w:cs="Arial"/>
                <w:b/>
                <w:bCs/>
                <w:sz w:val="20"/>
                <w:szCs w:val="20"/>
              </w:rPr>
              <w:t>Agency Contact</w:t>
            </w:r>
          </w:p>
          <w:p w14:paraId="24F57FCC" w14:textId="6F2317FD" w:rsidR="006A08C8" w:rsidRPr="00195871" w:rsidRDefault="009C6199">
            <w:pPr>
              <w:rPr>
                <w:rFonts w:ascii="Arial" w:hAnsi="Arial" w:cs="Arial"/>
                <w:sz w:val="20"/>
                <w:szCs w:val="20"/>
              </w:rPr>
            </w:pPr>
            <w:r w:rsidRPr="00195871">
              <w:rPr>
                <w:rFonts w:ascii="Arial" w:hAnsi="Arial" w:cs="Arial"/>
                <w:sz w:val="20"/>
                <w:szCs w:val="20"/>
              </w:rPr>
              <w:t>Carolyn Archambault</w:t>
            </w:r>
            <w:r w:rsidR="00042499" w:rsidRPr="00195871">
              <w:rPr>
                <w:rFonts w:ascii="Arial" w:hAnsi="Arial" w:cs="Arial"/>
                <w:sz w:val="20"/>
                <w:szCs w:val="20"/>
              </w:rPr>
              <w:br/>
              <w:t>Wall Street Communications</w:t>
            </w:r>
            <w:r w:rsidR="00042499" w:rsidRPr="00195871">
              <w:rPr>
                <w:rFonts w:ascii="Arial" w:hAnsi="Arial" w:cs="Arial"/>
                <w:sz w:val="20"/>
                <w:szCs w:val="20"/>
              </w:rPr>
              <w:br/>
              <w:t xml:space="preserve">Phone: +1 </w:t>
            </w:r>
            <w:r w:rsidR="00F14CE1" w:rsidRPr="00195871">
              <w:rPr>
                <w:rFonts w:ascii="Arial" w:hAnsi="Arial" w:cs="Arial"/>
                <w:sz w:val="20"/>
                <w:szCs w:val="20"/>
              </w:rPr>
              <w:t>801 266 0077</w:t>
            </w:r>
            <w:r w:rsidR="00042499" w:rsidRPr="00195871">
              <w:rPr>
                <w:rFonts w:ascii="Arial" w:hAnsi="Arial" w:cs="Arial"/>
                <w:b/>
                <w:bCs/>
                <w:sz w:val="20"/>
                <w:szCs w:val="20"/>
              </w:rPr>
              <w:br/>
            </w:r>
            <w:r w:rsidR="00042499" w:rsidRPr="00195871">
              <w:rPr>
                <w:rFonts w:ascii="Arial" w:hAnsi="Arial" w:cs="Arial"/>
                <w:sz w:val="20"/>
                <w:szCs w:val="20"/>
              </w:rPr>
              <w:t>Email:</w:t>
            </w:r>
            <w:r w:rsidRPr="00195871">
              <w:rPr>
                <w:rFonts w:ascii="Arial" w:hAnsi="Arial" w:cs="Arial"/>
                <w:sz w:val="20"/>
                <w:szCs w:val="20"/>
              </w:rPr>
              <w:t xml:space="preserve"> </w:t>
            </w:r>
            <w:hyperlink r:id="rId12" w:history="1">
              <w:r w:rsidR="00E07CF8" w:rsidRPr="007F6904">
                <w:rPr>
                  <w:rStyle w:val="Hyperlink"/>
                  <w:rFonts w:ascii="Arial" w:hAnsi="Arial" w:cs="Arial"/>
                  <w:sz w:val="20"/>
                  <w:szCs w:val="20"/>
                </w:rPr>
                <w:t>carolyn@wallstcom.com</w:t>
              </w:r>
            </w:hyperlink>
            <w:r w:rsidR="00E07CF8">
              <w:rPr>
                <w:rFonts w:ascii="Arial" w:hAnsi="Arial" w:cs="Arial"/>
                <w:sz w:val="20"/>
                <w:szCs w:val="20"/>
              </w:rPr>
              <w:t xml:space="preserve"> </w:t>
            </w:r>
          </w:p>
        </w:tc>
      </w:tr>
    </w:tbl>
    <w:p w14:paraId="732A0DFB" w14:textId="77777777" w:rsidR="00E07CF8" w:rsidRDefault="00E07CF8" w:rsidP="00E07CF8">
      <w:pPr>
        <w:pStyle w:val="CommentText"/>
        <w:spacing w:after="0"/>
        <w:rPr>
          <w:rFonts w:ascii="Arial" w:hAnsi="Arial" w:cs="Arial"/>
          <w:b/>
          <w:bCs/>
          <w:lang w:val="en-GB"/>
        </w:rPr>
      </w:pPr>
    </w:p>
    <w:p w14:paraId="2F675470" w14:textId="77777777" w:rsidR="00E07CF8" w:rsidRDefault="00E07CF8" w:rsidP="00E07CF8">
      <w:pPr>
        <w:pStyle w:val="CommentText"/>
        <w:spacing w:after="0"/>
        <w:rPr>
          <w:rFonts w:ascii="Arial" w:hAnsi="Arial" w:cs="Arial"/>
          <w:b/>
          <w:bCs/>
          <w:lang w:val="en-GB"/>
        </w:rPr>
      </w:pPr>
      <w:r>
        <w:rPr>
          <w:rFonts w:ascii="Arial" w:hAnsi="Arial" w:cs="Arial"/>
          <w:b/>
          <w:bCs/>
          <w:lang w:val="en-GB"/>
        </w:rPr>
        <w:t xml:space="preserve">Follow Astucemedia: </w:t>
      </w:r>
    </w:p>
    <w:p w14:paraId="2A1F2913" w14:textId="77777777" w:rsidR="00E07CF8" w:rsidRPr="002C7826" w:rsidRDefault="00E07CF8" w:rsidP="00E07CF8">
      <w:pPr>
        <w:pStyle w:val="CommentText"/>
        <w:spacing w:after="0"/>
        <w:rPr>
          <w:rFonts w:ascii="Arial" w:hAnsi="Arial" w:cs="Arial"/>
          <w:lang w:val="en-GB"/>
        </w:rPr>
      </w:pPr>
      <w:r w:rsidRPr="002C7826">
        <w:rPr>
          <w:rFonts w:ascii="Arial" w:hAnsi="Arial" w:cs="Arial"/>
          <w:lang w:val="en-GB"/>
        </w:rPr>
        <w:t xml:space="preserve">Twitter: </w:t>
      </w:r>
      <w:hyperlink r:id="rId13" w:history="1">
        <w:r w:rsidRPr="007F6904">
          <w:rPr>
            <w:rStyle w:val="Hyperlink"/>
            <w:rFonts w:ascii="Arial" w:hAnsi="Arial" w:cs="Arial"/>
            <w:lang w:val="en-GB"/>
          </w:rPr>
          <w:t>https://twitter.com/astucemedia</w:t>
        </w:r>
      </w:hyperlink>
      <w:r>
        <w:rPr>
          <w:rFonts w:ascii="Arial" w:hAnsi="Arial" w:cs="Arial"/>
          <w:lang w:val="en-GB"/>
        </w:rPr>
        <w:t xml:space="preserve"> </w:t>
      </w:r>
    </w:p>
    <w:p w14:paraId="08779652" w14:textId="77777777" w:rsidR="00E07CF8" w:rsidRPr="002C7826" w:rsidRDefault="00E07CF8" w:rsidP="00E07CF8">
      <w:pPr>
        <w:pStyle w:val="CommentText"/>
        <w:spacing w:after="0"/>
        <w:rPr>
          <w:rFonts w:ascii="Arial" w:hAnsi="Arial" w:cs="Arial"/>
          <w:lang w:val="en-GB"/>
        </w:rPr>
      </w:pPr>
      <w:r w:rsidRPr="002C7826">
        <w:rPr>
          <w:rFonts w:ascii="Arial" w:hAnsi="Arial" w:cs="Arial"/>
          <w:lang w:val="en-GB"/>
        </w:rPr>
        <w:t xml:space="preserve">Facebook: </w:t>
      </w:r>
      <w:hyperlink r:id="rId14" w:history="1">
        <w:r w:rsidRPr="007F6904">
          <w:rPr>
            <w:rStyle w:val="Hyperlink"/>
            <w:rFonts w:ascii="Arial" w:hAnsi="Arial" w:cs="Arial"/>
            <w:lang w:val="en-GB"/>
          </w:rPr>
          <w:t>https://www.facebook.com/astucemedia/</w:t>
        </w:r>
      </w:hyperlink>
      <w:r>
        <w:rPr>
          <w:rFonts w:ascii="Arial" w:hAnsi="Arial" w:cs="Arial"/>
          <w:lang w:val="en-GB"/>
        </w:rPr>
        <w:t xml:space="preserve"> </w:t>
      </w:r>
    </w:p>
    <w:p w14:paraId="56629153" w14:textId="46AF9AED" w:rsidR="00013E8C" w:rsidRPr="00E07CF8" w:rsidRDefault="00E07CF8" w:rsidP="00E07CF8">
      <w:pPr>
        <w:pStyle w:val="CommentText"/>
        <w:spacing w:after="0"/>
        <w:rPr>
          <w:rFonts w:ascii="Arial" w:hAnsi="Arial" w:cs="Arial"/>
          <w:lang w:val="en-GB"/>
        </w:rPr>
      </w:pPr>
      <w:r w:rsidRPr="002C7826">
        <w:rPr>
          <w:rFonts w:ascii="Arial" w:hAnsi="Arial" w:cs="Arial"/>
          <w:lang w:val="en-GB"/>
        </w:rPr>
        <w:t xml:space="preserve">LinkedIn: </w:t>
      </w:r>
      <w:hyperlink r:id="rId15" w:history="1">
        <w:r w:rsidRPr="007F6904">
          <w:rPr>
            <w:rStyle w:val="Hyperlink"/>
            <w:rFonts w:ascii="Arial" w:hAnsi="Arial" w:cs="Arial"/>
            <w:lang w:val="en-GB"/>
          </w:rPr>
          <w:t>https://www.linkedin.com/company/astucemedia/</w:t>
        </w:r>
      </w:hyperlink>
      <w:r>
        <w:rPr>
          <w:rFonts w:ascii="Arial" w:hAnsi="Arial" w:cs="Arial"/>
          <w:lang w:val="en-GB"/>
        </w:rPr>
        <w:t xml:space="preserve"> </w:t>
      </w:r>
    </w:p>
    <w:sectPr w:rsidR="00013E8C" w:rsidRPr="00E07CF8" w:rsidSect="00E07CF8">
      <w:headerReference w:type="default" r:id="rId16"/>
      <w:headerReference w:type="first" r:id="rId17"/>
      <w:pgSz w:w="12240" w:h="15840"/>
      <w:pgMar w:top="1152" w:right="1152" w:bottom="1152"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4DB42" w14:textId="77777777" w:rsidR="005B31EE" w:rsidRDefault="005B31EE" w:rsidP="00E25350">
      <w:r>
        <w:separator/>
      </w:r>
    </w:p>
  </w:endnote>
  <w:endnote w:type="continuationSeparator" w:id="0">
    <w:p w14:paraId="13956446" w14:textId="77777777" w:rsidR="005B31EE" w:rsidRDefault="005B31EE" w:rsidP="00E25350">
      <w:r>
        <w:continuationSeparator/>
      </w:r>
    </w:p>
  </w:endnote>
  <w:endnote w:type="continuationNotice" w:id="1">
    <w:p w14:paraId="2B06A804" w14:textId="77777777" w:rsidR="005B31EE" w:rsidRDefault="005B31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8198E" w14:textId="77777777" w:rsidR="005B31EE" w:rsidRDefault="005B31EE" w:rsidP="00E25350">
      <w:r>
        <w:separator/>
      </w:r>
    </w:p>
  </w:footnote>
  <w:footnote w:type="continuationSeparator" w:id="0">
    <w:p w14:paraId="1B51E881" w14:textId="77777777" w:rsidR="005B31EE" w:rsidRDefault="005B31EE" w:rsidP="00E25350">
      <w:r>
        <w:continuationSeparator/>
      </w:r>
    </w:p>
  </w:footnote>
  <w:footnote w:type="continuationNotice" w:id="1">
    <w:p w14:paraId="3E639EA9" w14:textId="77777777" w:rsidR="005B31EE" w:rsidRDefault="005B31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67D40" w14:textId="77777777" w:rsidR="00E25350" w:rsidRDefault="00E25350" w:rsidP="00E2535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5EA3C" w14:textId="393C59F9" w:rsidR="00E07CF8" w:rsidRDefault="00E07CF8">
    <w:pPr>
      <w:pStyle w:val="Header"/>
    </w:pPr>
    <w:r>
      <w:rPr>
        <w:noProof/>
      </w:rPr>
      <w:drawing>
        <wp:inline distT="0" distB="0" distL="0" distR="0" wp14:anchorId="5B5468F7" wp14:editId="496AC1C1">
          <wp:extent cx="3122579" cy="558585"/>
          <wp:effectExtent l="0" t="0" r="1905" b="635"/>
          <wp:docPr id="2" name="Picture 2" descr="A sign in th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tucemediaLogo-lg.png"/>
                  <pic:cNvPicPr/>
                </pic:nvPicPr>
                <pic:blipFill>
                  <a:blip r:embed="rId1">
                    <a:extLst>
                      <a:ext uri="{28A0092B-C50C-407E-A947-70E740481C1C}">
                        <a14:useLocalDpi xmlns:a14="http://schemas.microsoft.com/office/drawing/2010/main" val="0"/>
                      </a:ext>
                    </a:extLst>
                  </a:blip>
                  <a:stretch>
                    <a:fillRect/>
                  </a:stretch>
                </pic:blipFill>
                <pic:spPr>
                  <a:xfrm>
                    <a:off x="0" y="0"/>
                    <a:ext cx="3180615" cy="5689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B7233"/>
    <w:multiLevelType w:val="hybridMultilevel"/>
    <w:tmpl w:val="9F2E22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87E7591"/>
    <w:multiLevelType w:val="hybridMultilevel"/>
    <w:tmpl w:val="1FB85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9C127F"/>
    <w:multiLevelType w:val="hybridMultilevel"/>
    <w:tmpl w:val="9B9E9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8C8"/>
    <w:rsid w:val="00000C0C"/>
    <w:rsid w:val="00002A49"/>
    <w:rsid w:val="00002B82"/>
    <w:rsid w:val="0000473C"/>
    <w:rsid w:val="000110FF"/>
    <w:rsid w:val="000122CB"/>
    <w:rsid w:val="00014AA2"/>
    <w:rsid w:val="0003103A"/>
    <w:rsid w:val="000368C4"/>
    <w:rsid w:val="00042499"/>
    <w:rsid w:val="00042C6A"/>
    <w:rsid w:val="0004513E"/>
    <w:rsid w:val="00052F4F"/>
    <w:rsid w:val="000565DB"/>
    <w:rsid w:val="00061E27"/>
    <w:rsid w:val="00062698"/>
    <w:rsid w:val="00062C7A"/>
    <w:rsid w:val="000638A3"/>
    <w:rsid w:val="000666D2"/>
    <w:rsid w:val="00067362"/>
    <w:rsid w:val="0007276A"/>
    <w:rsid w:val="00075C32"/>
    <w:rsid w:val="0007697A"/>
    <w:rsid w:val="00083935"/>
    <w:rsid w:val="00085DC4"/>
    <w:rsid w:val="00087A48"/>
    <w:rsid w:val="0009143A"/>
    <w:rsid w:val="00091624"/>
    <w:rsid w:val="00092B31"/>
    <w:rsid w:val="00097CD3"/>
    <w:rsid w:val="000A663F"/>
    <w:rsid w:val="000A667D"/>
    <w:rsid w:val="000B0325"/>
    <w:rsid w:val="000B0CD4"/>
    <w:rsid w:val="000B284A"/>
    <w:rsid w:val="000B4B9B"/>
    <w:rsid w:val="000B5261"/>
    <w:rsid w:val="000B531C"/>
    <w:rsid w:val="000C70B1"/>
    <w:rsid w:val="000D4330"/>
    <w:rsid w:val="000D6136"/>
    <w:rsid w:val="000E48B4"/>
    <w:rsid w:val="001111F8"/>
    <w:rsid w:val="00113AE2"/>
    <w:rsid w:val="00122D55"/>
    <w:rsid w:val="001272B5"/>
    <w:rsid w:val="00127772"/>
    <w:rsid w:val="00127B60"/>
    <w:rsid w:val="00130E92"/>
    <w:rsid w:val="001331DB"/>
    <w:rsid w:val="0013393E"/>
    <w:rsid w:val="001355F4"/>
    <w:rsid w:val="00142ED2"/>
    <w:rsid w:val="001445CA"/>
    <w:rsid w:val="00144705"/>
    <w:rsid w:val="001452E1"/>
    <w:rsid w:val="00150EF0"/>
    <w:rsid w:val="001735FD"/>
    <w:rsid w:val="00175759"/>
    <w:rsid w:val="00177A02"/>
    <w:rsid w:val="0018695A"/>
    <w:rsid w:val="0019167B"/>
    <w:rsid w:val="001947ED"/>
    <w:rsid w:val="00195871"/>
    <w:rsid w:val="001A3257"/>
    <w:rsid w:val="001B0AED"/>
    <w:rsid w:val="001B494E"/>
    <w:rsid w:val="001B73A0"/>
    <w:rsid w:val="001B793C"/>
    <w:rsid w:val="001C0106"/>
    <w:rsid w:val="001C3DA0"/>
    <w:rsid w:val="001C46B3"/>
    <w:rsid w:val="001D1D8C"/>
    <w:rsid w:val="001D5FA5"/>
    <w:rsid w:val="001E6FCF"/>
    <w:rsid w:val="001F1E81"/>
    <w:rsid w:val="001F4329"/>
    <w:rsid w:val="001F48B2"/>
    <w:rsid w:val="001F4EF0"/>
    <w:rsid w:val="0020009E"/>
    <w:rsid w:val="00200F5F"/>
    <w:rsid w:val="002023C2"/>
    <w:rsid w:val="00202E9A"/>
    <w:rsid w:val="00212AEF"/>
    <w:rsid w:val="00213C12"/>
    <w:rsid w:val="00213F4E"/>
    <w:rsid w:val="00223A36"/>
    <w:rsid w:val="0022425C"/>
    <w:rsid w:val="002323B5"/>
    <w:rsid w:val="002336C5"/>
    <w:rsid w:val="00246019"/>
    <w:rsid w:val="00251B9D"/>
    <w:rsid w:val="002520C1"/>
    <w:rsid w:val="00253EA7"/>
    <w:rsid w:val="00261701"/>
    <w:rsid w:val="00267737"/>
    <w:rsid w:val="0027479F"/>
    <w:rsid w:val="00275A4A"/>
    <w:rsid w:val="00276D24"/>
    <w:rsid w:val="002855D5"/>
    <w:rsid w:val="002967D0"/>
    <w:rsid w:val="002A18AD"/>
    <w:rsid w:val="002A4563"/>
    <w:rsid w:val="002A4734"/>
    <w:rsid w:val="002A5F49"/>
    <w:rsid w:val="002B29AB"/>
    <w:rsid w:val="002B5E9D"/>
    <w:rsid w:val="002B5F9E"/>
    <w:rsid w:val="002C2F6D"/>
    <w:rsid w:val="002C65EA"/>
    <w:rsid w:val="002C72E1"/>
    <w:rsid w:val="002D2445"/>
    <w:rsid w:val="002D6150"/>
    <w:rsid w:val="002E3395"/>
    <w:rsid w:val="002E6A23"/>
    <w:rsid w:val="002F5800"/>
    <w:rsid w:val="002F67AA"/>
    <w:rsid w:val="002F79A2"/>
    <w:rsid w:val="00301F2E"/>
    <w:rsid w:val="00304781"/>
    <w:rsid w:val="00306FBF"/>
    <w:rsid w:val="00307022"/>
    <w:rsid w:val="0030704B"/>
    <w:rsid w:val="003124A8"/>
    <w:rsid w:val="00312883"/>
    <w:rsid w:val="00316F5D"/>
    <w:rsid w:val="00321682"/>
    <w:rsid w:val="003218B0"/>
    <w:rsid w:val="00334C37"/>
    <w:rsid w:val="00334C87"/>
    <w:rsid w:val="00335588"/>
    <w:rsid w:val="00340934"/>
    <w:rsid w:val="00340E25"/>
    <w:rsid w:val="003446C8"/>
    <w:rsid w:val="00345636"/>
    <w:rsid w:val="00347515"/>
    <w:rsid w:val="00350EDF"/>
    <w:rsid w:val="00353282"/>
    <w:rsid w:val="0035446B"/>
    <w:rsid w:val="00354582"/>
    <w:rsid w:val="00357A91"/>
    <w:rsid w:val="0036437D"/>
    <w:rsid w:val="00365976"/>
    <w:rsid w:val="00374EDE"/>
    <w:rsid w:val="00375198"/>
    <w:rsid w:val="003770E3"/>
    <w:rsid w:val="003833C1"/>
    <w:rsid w:val="00387F01"/>
    <w:rsid w:val="00396C1D"/>
    <w:rsid w:val="003A346E"/>
    <w:rsid w:val="003A41BF"/>
    <w:rsid w:val="003B0513"/>
    <w:rsid w:val="003B78FC"/>
    <w:rsid w:val="003C6148"/>
    <w:rsid w:val="003D607B"/>
    <w:rsid w:val="003E1A3D"/>
    <w:rsid w:val="003F3DF8"/>
    <w:rsid w:val="003F65E5"/>
    <w:rsid w:val="003F686E"/>
    <w:rsid w:val="00401A89"/>
    <w:rsid w:val="00407B26"/>
    <w:rsid w:val="00433FB8"/>
    <w:rsid w:val="004448FB"/>
    <w:rsid w:val="004528A4"/>
    <w:rsid w:val="00460048"/>
    <w:rsid w:val="004625CF"/>
    <w:rsid w:val="004639F3"/>
    <w:rsid w:val="004664C4"/>
    <w:rsid w:val="00467DC3"/>
    <w:rsid w:val="0047230B"/>
    <w:rsid w:val="00476E64"/>
    <w:rsid w:val="00484101"/>
    <w:rsid w:val="004850D2"/>
    <w:rsid w:val="00485E72"/>
    <w:rsid w:val="00486C73"/>
    <w:rsid w:val="0049335D"/>
    <w:rsid w:val="00493A1C"/>
    <w:rsid w:val="0049739E"/>
    <w:rsid w:val="004A042B"/>
    <w:rsid w:val="004A0BE9"/>
    <w:rsid w:val="004A1601"/>
    <w:rsid w:val="004A210E"/>
    <w:rsid w:val="004A5FE9"/>
    <w:rsid w:val="004B1882"/>
    <w:rsid w:val="004B344F"/>
    <w:rsid w:val="004B7D82"/>
    <w:rsid w:val="004C06CE"/>
    <w:rsid w:val="004C569C"/>
    <w:rsid w:val="004D147B"/>
    <w:rsid w:val="004D1CC6"/>
    <w:rsid w:val="004D2C53"/>
    <w:rsid w:val="004D5230"/>
    <w:rsid w:val="004E7354"/>
    <w:rsid w:val="004F4639"/>
    <w:rsid w:val="00501653"/>
    <w:rsid w:val="00502679"/>
    <w:rsid w:val="00504903"/>
    <w:rsid w:val="00506DEF"/>
    <w:rsid w:val="00512E0B"/>
    <w:rsid w:val="00513206"/>
    <w:rsid w:val="005154DC"/>
    <w:rsid w:val="005170FB"/>
    <w:rsid w:val="00521C63"/>
    <w:rsid w:val="005239DC"/>
    <w:rsid w:val="00523A49"/>
    <w:rsid w:val="00535B5B"/>
    <w:rsid w:val="0054051A"/>
    <w:rsid w:val="00542A98"/>
    <w:rsid w:val="005524DB"/>
    <w:rsid w:val="00555033"/>
    <w:rsid w:val="00556174"/>
    <w:rsid w:val="00556A33"/>
    <w:rsid w:val="00561EFC"/>
    <w:rsid w:val="00565032"/>
    <w:rsid w:val="00566E64"/>
    <w:rsid w:val="005704BD"/>
    <w:rsid w:val="00571539"/>
    <w:rsid w:val="0057349D"/>
    <w:rsid w:val="00573516"/>
    <w:rsid w:val="005745BD"/>
    <w:rsid w:val="00575D72"/>
    <w:rsid w:val="0057696C"/>
    <w:rsid w:val="00581F0A"/>
    <w:rsid w:val="00585B2A"/>
    <w:rsid w:val="00586D1F"/>
    <w:rsid w:val="00590C30"/>
    <w:rsid w:val="005949AC"/>
    <w:rsid w:val="005A0349"/>
    <w:rsid w:val="005A6338"/>
    <w:rsid w:val="005B31EE"/>
    <w:rsid w:val="005B326C"/>
    <w:rsid w:val="005B688C"/>
    <w:rsid w:val="005C10B3"/>
    <w:rsid w:val="005D684C"/>
    <w:rsid w:val="005E3807"/>
    <w:rsid w:val="005E4219"/>
    <w:rsid w:val="005E4A57"/>
    <w:rsid w:val="005E744B"/>
    <w:rsid w:val="005F389B"/>
    <w:rsid w:val="0060505F"/>
    <w:rsid w:val="00605A55"/>
    <w:rsid w:val="00610B6C"/>
    <w:rsid w:val="006142D3"/>
    <w:rsid w:val="006146AF"/>
    <w:rsid w:val="00621F02"/>
    <w:rsid w:val="006221B4"/>
    <w:rsid w:val="0062353F"/>
    <w:rsid w:val="0062354C"/>
    <w:rsid w:val="00631F2E"/>
    <w:rsid w:val="0064776A"/>
    <w:rsid w:val="00651592"/>
    <w:rsid w:val="00653201"/>
    <w:rsid w:val="006575FB"/>
    <w:rsid w:val="006623BA"/>
    <w:rsid w:val="006717CD"/>
    <w:rsid w:val="00671D37"/>
    <w:rsid w:val="00673295"/>
    <w:rsid w:val="00674B9D"/>
    <w:rsid w:val="006837D3"/>
    <w:rsid w:val="00686A2B"/>
    <w:rsid w:val="00686D25"/>
    <w:rsid w:val="006935B3"/>
    <w:rsid w:val="00693940"/>
    <w:rsid w:val="006939A0"/>
    <w:rsid w:val="00694394"/>
    <w:rsid w:val="006A08AB"/>
    <w:rsid w:val="006A08C8"/>
    <w:rsid w:val="006A4071"/>
    <w:rsid w:val="006A5372"/>
    <w:rsid w:val="006B035C"/>
    <w:rsid w:val="006B069A"/>
    <w:rsid w:val="006B11EA"/>
    <w:rsid w:val="006C4A18"/>
    <w:rsid w:val="006D4F3F"/>
    <w:rsid w:val="006E250B"/>
    <w:rsid w:val="006E5D21"/>
    <w:rsid w:val="006F2F7D"/>
    <w:rsid w:val="006F4948"/>
    <w:rsid w:val="006F4B1A"/>
    <w:rsid w:val="006F568D"/>
    <w:rsid w:val="006F6444"/>
    <w:rsid w:val="007006B1"/>
    <w:rsid w:val="00702A48"/>
    <w:rsid w:val="0070490C"/>
    <w:rsid w:val="00706B00"/>
    <w:rsid w:val="00711635"/>
    <w:rsid w:val="007137F1"/>
    <w:rsid w:val="00713C4F"/>
    <w:rsid w:val="00714962"/>
    <w:rsid w:val="00723FF4"/>
    <w:rsid w:val="00724F5A"/>
    <w:rsid w:val="00732A21"/>
    <w:rsid w:val="00733ABA"/>
    <w:rsid w:val="0073617F"/>
    <w:rsid w:val="00741CD4"/>
    <w:rsid w:val="00751110"/>
    <w:rsid w:val="00753FE6"/>
    <w:rsid w:val="00757A4F"/>
    <w:rsid w:val="00757F51"/>
    <w:rsid w:val="00773127"/>
    <w:rsid w:val="00781255"/>
    <w:rsid w:val="00783F29"/>
    <w:rsid w:val="00784B17"/>
    <w:rsid w:val="00785F27"/>
    <w:rsid w:val="007874D8"/>
    <w:rsid w:val="007875FF"/>
    <w:rsid w:val="00793955"/>
    <w:rsid w:val="00796135"/>
    <w:rsid w:val="007A106F"/>
    <w:rsid w:val="007A21F7"/>
    <w:rsid w:val="007A3612"/>
    <w:rsid w:val="007A76F5"/>
    <w:rsid w:val="007B2143"/>
    <w:rsid w:val="007B23DC"/>
    <w:rsid w:val="007B2EC3"/>
    <w:rsid w:val="007B3920"/>
    <w:rsid w:val="007B39A3"/>
    <w:rsid w:val="007B5985"/>
    <w:rsid w:val="007B6264"/>
    <w:rsid w:val="007C0C7A"/>
    <w:rsid w:val="007C2579"/>
    <w:rsid w:val="007D29E5"/>
    <w:rsid w:val="007E1310"/>
    <w:rsid w:val="007E3D16"/>
    <w:rsid w:val="007E4054"/>
    <w:rsid w:val="007E6D16"/>
    <w:rsid w:val="007E7694"/>
    <w:rsid w:val="0081106C"/>
    <w:rsid w:val="00813E82"/>
    <w:rsid w:val="00823E94"/>
    <w:rsid w:val="008261BE"/>
    <w:rsid w:val="00827212"/>
    <w:rsid w:val="00830801"/>
    <w:rsid w:val="00833D02"/>
    <w:rsid w:val="0084246F"/>
    <w:rsid w:val="008430C5"/>
    <w:rsid w:val="008467E6"/>
    <w:rsid w:val="008474C8"/>
    <w:rsid w:val="00861644"/>
    <w:rsid w:val="00861DA8"/>
    <w:rsid w:val="0086335F"/>
    <w:rsid w:val="00863470"/>
    <w:rsid w:val="008638B2"/>
    <w:rsid w:val="00871BA1"/>
    <w:rsid w:val="0087227B"/>
    <w:rsid w:val="00873207"/>
    <w:rsid w:val="008745DE"/>
    <w:rsid w:val="0088463C"/>
    <w:rsid w:val="00891558"/>
    <w:rsid w:val="00892BD9"/>
    <w:rsid w:val="00895D79"/>
    <w:rsid w:val="008A0DFD"/>
    <w:rsid w:val="008A1B49"/>
    <w:rsid w:val="008A40BF"/>
    <w:rsid w:val="008B28D7"/>
    <w:rsid w:val="008B5AF5"/>
    <w:rsid w:val="008C0614"/>
    <w:rsid w:val="008C0D68"/>
    <w:rsid w:val="008C1C0D"/>
    <w:rsid w:val="008C4764"/>
    <w:rsid w:val="008C593F"/>
    <w:rsid w:val="008D0A98"/>
    <w:rsid w:val="008D5F47"/>
    <w:rsid w:val="008E170B"/>
    <w:rsid w:val="008E1847"/>
    <w:rsid w:val="008E49CC"/>
    <w:rsid w:val="008E78B5"/>
    <w:rsid w:val="008F5539"/>
    <w:rsid w:val="008F556B"/>
    <w:rsid w:val="008F7141"/>
    <w:rsid w:val="00911E73"/>
    <w:rsid w:val="00912A0B"/>
    <w:rsid w:val="00916382"/>
    <w:rsid w:val="009165FB"/>
    <w:rsid w:val="009175EF"/>
    <w:rsid w:val="009207C7"/>
    <w:rsid w:val="00921C54"/>
    <w:rsid w:val="009237D8"/>
    <w:rsid w:val="00925B0C"/>
    <w:rsid w:val="00931455"/>
    <w:rsid w:val="00933219"/>
    <w:rsid w:val="00933FF9"/>
    <w:rsid w:val="0093587E"/>
    <w:rsid w:val="00935DD0"/>
    <w:rsid w:val="009368EE"/>
    <w:rsid w:val="00937D13"/>
    <w:rsid w:val="00937EEF"/>
    <w:rsid w:val="00940333"/>
    <w:rsid w:val="00942DEE"/>
    <w:rsid w:val="0094739A"/>
    <w:rsid w:val="00951C17"/>
    <w:rsid w:val="00955C92"/>
    <w:rsid w:val="00960FFE"/>
    <w:rsid w:val="00967CCA"/>
    <w:rsid w:val="00974A73"/>
    <w:rsid w:val="009762A8"/>
    <w:rsid w:val="00976730"/>
    <w:rsid w:val="009807E1"/>
    <w:rsid w:val="00980BE9"/>
    <w:rsid w:val="00981F39"/>
    <w:rsid w:val="0098449E"/>
    <w:rsid w:val="00985ECE"/>
    <w:rsid w:val="00986CED"/>
    <w:rsid w:val="00987BE9"/>
    <w:rsid w:val="009921B8"/>
    <w:rsid w:val="00992F72"/>
    <w:rsid w:val="00993DB7"/>
    <w:rsid w:val="00995D36"/>
    <w:rsid w:val="00996D47"/>
    <w:rsid w:val="00996F25"/>
    <w:rsid w:val="009976CA"/>
    <w:rsid w:val="009A1D36"/>
    <w:rsid w:val="009A243B"/>
    <w:rsid w:val="009A5F56"/>
    <w:rsid w:val="009A6325"/>
    <w:rsid w:val="009B0CAB"/>
    <w:rsid w:val="009B3AE7"/>
    <w:rsid w:val="009B3D36"/>
    <w:rsid w:val="009B46A0"/>
    <w:rsid w:val="009B73AC"/>
    <w:rsid w:val="009C3014"/>
    <w:rsid w:val="009C360C"/>
    <w:rsid w:val="009C6199"/>
    <w:rsid w:val="009D113B"/>
    <w:rsid w:val="009D19F3"/>
    <w:rsid w:val="009D36C9"/>
    <w:rsid w:val="009E2EBD"/>
    <w:rsid w:val="009E3AE2"/>
    <w:rsid w:val="009E5667"/>
    <w:rsid w:val="009E58DD"/>
    <w:rsid w:val="009F323C"/>
    <w:rsid w:val="00A06CD2"/>
    <w:rsid w:val="00A1127F"/>
    <w:rsid w:val="00A11ED3"/>
    <w:rsid w:val="00A138EE"/>
    <w:rsid w:val="00A1492F"/>
    <w:rsid w:val="00A17E4F"/>
    <w:rsid w:val="00A20140"/>
    <w:rsid w:val="00A20428"/>
    <w:rsid w:val="00A2073E"/>
    <w:rsid w:val="00A22883"/>
    <w:rsid w:val="00A23FC4"/>
    <w:rsid w:val="00A26141"/>
    <w:rsid w:val="00A2675A"/>
    <w:rsid w:val="00A31D01"/>
    <w:rsid w:val="00A32DB9"/>
    <w:rsid w:val="00A32F7F"/>
    <w:rsid w:val="00A455E1"/>
    <w:rsid w:val="00A52272"/>
    <w:rsid w:val="00A5657B"/>
    <w:rsid w:val="00A5698C"/>
    <w:rsid w:val="00A56B6E"/>
    <w:rsid w:val="00A66229"/>
    <w:rsid w:val="00A72179"/>
    <w:rsid w:val="00A72C0B"/>
    <w:rsid w:val="00A73093"/>
    <w:rsid w:val="00A75607"/>
    <w:rsid w:val="00A77323"/>
    <w:rsid w:val="00A8181C"/>
    <w:rsid w:val="00A838A9"/>
    <w:rsid w:val="00A85BD9"/>
    <w:rsid w:val="00A86278"/>
    <w:rsid w:val="00A90765"/>
    <w:rsid w:val="00A92F6D"/>
    <w:rsid w:val="00A95859"/>
    <w:rsid w:val="00AA35F1"/>
    <w:rsid w:val="00AA3826"/>
    <w:rsid w:val="00AA450B"/>
    <w:rsid w:val="00AB0591"/>
    <w:rsid w:val="00AB3985"/>
    <w:rsid w:val="00AB73BD"/>
    <w:rsid w:val="00AC0029"/>
    <w:rsid w:val="00AC0B99"/>
    <w:rsid w:val="00AC2678"/>
    <w:rsid w:val="00AD0320"/>
    <w:rsid w:val="00AD0EC2"/>
    <w:rsid w:val="00AD1727"/>
    <w:rsid w:val="00AD2966"/>
    <w:rsid w:val="00AD5D67"/>
    <w:rsid w:val="00AD70E3"/>
    <w:rsid w:val="00AE17BE"/>
    <w:rsid w:val="00AE1AA5"/>
    <w:rsid w:val="00AE2584"/>
    <w:rsid w:val="00AE508C"/>
    <w:rsid w:val="00AE5183"/>
    <w:rsid w:val="00AF42A9"/>
    <w:rsid w:val="00AF508B"/>
    <w:rsid w:val="00AF5139"/>
    <w:rsid w:val="00AF6FD9"/>
    <w:rsid w:val="00B02EDC"/>
    <w:rsid w:val="00B05BF9"/>
    <w:rsid w:val="00B0677D"/>
    <w:rsid w:val="00B103E1"/>
    <w:rsid w:val="00B13B20"/>
    <w:rsid w:val="00B16998"/>
    <w:rsid w:val="00B176E3"/>
    <w:rsid w:val="00B17F97"/>
    <w:rsid w:val="00B2271B"/>
    <w:rsid w:val="00B2647D"/>
    <w:rsid w:val="00B27E73"/>
    <w:rsid w:val="00B3667F"/>
    <w:rsid w:val="00B42053"/>
    <w:rsid w:val="00B43B0B"/>
    <w:rsid w:val="00B569E8"/>
    <w:rsid w:val="00B56BE6"/>
    <w:rsid w:val="00B5743F"/>
    <w:rsid w:val="00B576B2"/>
    <w:rsid w:val="00B6048D"/>
    <w:rsid w:val="00B62365"/>
    <w:rsid w:val="00B62C15"/>
    <w:rsid w:val="00B67F51"/>
    <w:rsid w:val="00B72099"/>
    <w:rsid w:val="00B76517"/>
    <w:rsid w:val="00B815CA"/>
    <w:rsid w:val="00B8361D"/>
    <w:rsid w:val="00B8400B"/>
    <w:rsid w:val="00B84F74"/>
    <w:rsid w:val="00B87791"/>
    <w:rsid w:val="00B87BE0"/>
    <w:rsid w:val="00B917BE"/>
    <w:rsid w:val="00B91E1F"/>
    <w:rsid w:val="00B93F9E"/>
    <w:rsid w:val="00B94251"/>
    <w:rsid w:val="00B977F8"/>
    <w:rsid w:val="00B97C7E"/>
    <w:rsid w:val="00BB41D2"/>
    <w:rsid w:val="00BB4391"/>
    <w:rsid w:val="00BB7370"/>
    <w:rsid w:val="00BC389A"/>
    <w:rsid w:val="00BC5232"/>
    <w:rsid w:val="00BD5A85"/>
    <w:rsid w:val="00BD7CCD"/>
    <w:rsid w:val="00BE1874"/>
    <w:rsid w:val="00BE2C56"/>
    <w:rsid w:val="00BE2D36"/>
    <w:rsid w:val="00BE4B85"/>
    <w:rsid w:val="00BE5004"/>
    <w:rsid w:val="00BF1061"/>
    <w:rsid w:val="00BF29DF"/>
    <w:rsid w:val="00C00AAB"/>
    <w:rsid w:val="00C03E6A"/>
    <w:rsid w:val="00C05000"/>
    <w:rsid w:val="00C0646D"/>
    <w:rsid w:val="00C14BFD"/>
    <w:rsid w:val="00C14CE4"/>
    <w:rsid w:val="00C14DD8"/>
    <w:rsid w:val="00C16105"/>
    <w:rsid w:val="00C20471"/>
    <w:rsid w:val="00C241B7"/>
    <w:rsid w:val="00C24F16"/>
    <w:rsid w:val="00C25DB3"/>
    <w:rsid w:val="00C2605E"/>
    <w:rsid w:val="00C30F86"/>
    <w:rsid w:val="00C31E57"/>
    <w:rsid w:val="00C44978"/>
    <w:rsid w:val="00C451AB"/>
    <w:rsid w:val="00C519CC"/>
    <w:rsid w:val="00C54F1F"/>
    <w:rsid w:val="00C6396E"/>
    <w:rsid w:val="00C66DD1"/>
    <w:rsid w:val="00C72B2D"/>
    <w:rsid w:val="00C72CD2"/>
    <w:rsid w:val="00C74906"/>
    <w:rsid w:val="00C84FDC"/>
    <w:rsid w:val="00C85189"/>
    <w:rsid w:val="00C86755"/>
    <w:rsid w:val="00C878BF"/>
    <w:rsid w:val="00C90936"/>
    <w:rsid w:val="00C932EB"/>
    <w:rsid w:val="00CA0D8A"/>
    <w:rsid w:val="00CA4002"/>
    <w:rsid w:val="00CA63F7"/>
    <w:rsid w:val="00CA6E94"/>
    <w:rsid w:val="00CA73C9"/>
    <w:rsid w:val="00CA754D"/>
    <w:rsid w:val="00CC5792"/>
    <w:rsid w:val="00CC68EF"/>
    <w:rsid w:val="00CD7266"/>
    <w:rsid w:val="00CD7D5A"/>
    <w:rsid w:val="00CE0217"/>
    <w:rsid w:val="00CE0DA7"/>
    <w:rsid w:val="00CE1703"/>
    <w:rsid w:val="00CE406B"/>
    <w:rsid w:val="00CE7399"/>
    <w:rsid w:val="00CF7477"/>
    <w:rsid w:val="00D01B10"/>
    <w:rsid w:val="00D024CB"/>
    <w:rsid w:val="00D07B78"/>
    <w:rsid w:val="00D144E9"/>
    <w:rsid w:val="00D15BEF"/>
    <w:rsid w:val="00D30891"/>
    <w:rsid w:val="00D3097E"/>
    <w:rsid w:val="00D30CF5"/>
    <w:rsid w:val="00D435FC"/>
    <w:rsid w:val="00D45D57"/>
    <w:rsid w:val="00D5329D"/>
    <w:rsid w:val="00D551AC"/>
    <w:rsid w:val="00D57B3D"/>
    <w:rsid w:val="00D63A60"/>
    <w:rsid w:val="00D7092A"/>
    <w:rsid w:val="00D73BCD"/>
    <w:rsid w:val="00D75F5E"/>
    <w:rsid w:val="00D80829"/>
    <w:rsid w:val="00D81DC4"/>
    <w:rsid w:val="00D84209"/>
    <w:rsid w:val="00D85D0A"/>
    <w:rsid w:val="00D91333"/>
    <w:rsid w:val="00D926ED"/>
    <w:rsid w:val="00D92DCD"/>
    <w:rsid w:val="00D962D2"/>
    <w:rsid w:val="00D97280"/>
    <w:rsid w:val="00DA3532"/>
    <w:rsid w:val="00DA4574"/>
    <w:rsid w:val="00DA566A"/>
    <w:rsid w:val="00DB1BFE"/>
    <w:rsid w:val="00DB2A32"/>
    <w:rsid w:val="00DC19B5"/>
    <w:rsid w:val="00DC202E"/>
    <w:rsid w:val="00DC2CB9"/>
    <w:rsid w:val="00DE5918"/>
    <w:rsid w:val="00DE7526"/>
    <w:rsid w:val="00DF1812"/>
    <w:rsid w:val="00DF240F"/>
    <w:rsid w:val="00DF3EB4"/>
    <w:rsid w:val="00DF7454"/>
    <w:rsid w:val="00E004DE"/>
    <w:rsid w:val="00E03ACB"/>
    <w:rsid w:val="00E07CF8"/>
    <w:rsid w:val="00E11B78"/>
    <w:rsid w:val="00E161E1"/>
    <w:rsid w:val="00E25350"/>
    <w:rsid w:val="00E260A5"/>
    <w:rsid w:val="00E26784"/>
    <w:rsid w:val="00E27345"/>
    <w:rsid w:val="00E3065A"/>
    <w:rsid w:val="00E32577"/>
    <w:rsid w:val="00E34533"/>
    <w:rsid w:val="00E3677C"/>
    <w:rsid w:val="00E40EAF"/>
    <w:rsid w:val="00E439CF"/>
    <w:rsid w:val="00E45698"/>
    <w:rsid w:val="00E4582D"/>
    <w:rsid w:val="00E45A24"/>
    <w:rsid w:val="00E45CB8"/>
    <w:rsid w:val="00E45FF2"/>
    <w:rsid w:val="00E4726D"/>
    <w:rsid w:val="00E502F9"/>
    <w:rsid w:val="00E536CF"/>
    <w:rsid w:val="00E53784"/>
    <w:rsid w:val="00E5518F"/>
    <w:rsid w:val="00E6251F"/>
    <w:rsid w:val="00E62597"/>
    <w:rsid w:val="00E62BD3"/>
    <w:rsid w:val="00E63B7F"/>
    <w:rsid w:val="00E63E79"/>
    <w:rsid w:val="00E72785"/>
    <w:rsid w:val="00E7313D"/>
    <w:rsid w:val="00E732F5"/>
    <w:rsid w:val="00E73305"/>
    <w:rsid w:val="00E7408E"/>
    <w:rsid w:val="00E747E1"/>
    <w:rsid w:val="00E74EEE"/>
    <w:rsid w:val="00E7502A"/>
    <w:rsid w:val="00E80D13"/>
    <w:rsid w:val="00E81EE4"/>
    <w:rsid w:val="00E8363A"/>
    <w:rsid w:val="00E860D2"/>
    <w:rsid w:val="00E93298"/>
    <w:rsid w:val="00E965BA"/>
    <w:rsid w:val="00E975D9"/>
    <w:rsid w:val="00E97DFF"/>
    <w:rsid w:val="00EA1CC6"/>
    <w:rsid w:val="00EA3BA5"/>
    <w:rsid w:val="00EA497A"/>
    <w:rsid w:val="00EA7AFF"/>
    <w:rsid w:val="00EB3577"/>
    <w:rsid w:val="00EB4332"/>
    <w:rsid w:val="00EB5996"/>
    <w:rsid w:val="00EB6DFD"/>
    <w:rsid w:val="00EB7FED"/>
    <w:rsid w:val="00EC01FE"/>
    <w:rsid w:val="00EC1516"/>
    <w:rsid w:val="00ED06E0"/>
    <w:rsid w:val="00ED1B86"/>
    <w:rsid w:val="00ED1B8F"/>
    <w:rsid w:val="00ED2695"/>
    <w:rsid w:val="00EE016E"/>
    <w:rsid w:val="00EE1116"/>
    <w:rsid w:val="00EE1A81"/>
    <w:rsid w:val="00EE401D"/>
    <w:rsid w:val="00EE78F4"/>
    <w:rsid w:val="00EF3C8C"/>
    <w:rsid w:val="00EF4D1A"/>
    <w:rsid w:val="00F004E3"/>
    <w:rsid w:val="00F03757"/>
    <w:rsid w:val="00F03944"/>
    <w:rsid w:val="00F04538"/>
    <w:rsid w:val="00F04A95"/>
    <w:rsid w:val="00F04C83"/>
    <w:rsid w:val="00F0553C"/>
    <w:rsid w:val="00F072AC"/>
    <w:rsid w:val="00F11CD2"/>
    <w:rsid w:val="00F12925"/>
    <w:rsid w:val="00F14CE1"/>
    <w:rsid w:val="00F1693C"/>
    <w:rsid w:val="00F17589"/>
    <w:rsid w:val="00F254AC"/>
    <w:rsid w:val="00F312BF"/>
    <w:rsid w:val="00F34BC1"/>
    <w:rsid w:val="00F3638E"/>
    <w:rsid w:val="00F424FC"/>
    <w:rsid w:val="00F43234"/>
    <w:rsid w:val="00F468C2"/>
    <w:rsid w:val="00F47630"/>
    <w:rsid w:val="00F47ED6"/>
    <w:rsid w:val="00F52CE6"/>
    <w:rsid w:val="00F55CF5"/>
    <w:rsid w:val="00F6460D"/>
    <w:rsid w:val="00F66E9E"/>
    <w:rsid w:val="00F6705E"/>
    <w:rsid w:val="00F67AA7"/>
    <w:rsid w:val="00F76F0A"/>
    <w:rsid w:val="00F77656"/>
    <w:rsid w:val="00F77DA8"/>
    <w:rsid w:val="00F807F7"/>
    <w:rsid w:val="00F80810"/>
    <w:rsid w:val="00F812E3"/>
    <w:rsid w:val="00F81CCA"/>
    <w:rsid w:val="00F905AF"/>
    <w:rsid w:val="00F91F0A"/>
    <w:rsid w:val="00F944E6"/>
    <w:rsid w:val="00FA0A68"/>
    <w:rsid w:val="00FA1988"/>
    <w:rsid w:val="00FA2822"/>
    <w:rsid w:val="00FB07DB"/>
    <w:rsid w:val="00FC0D14"/>
    <w:rsid w:val="00FC0E4F"/>
    <w:rsid w:val="00FC106B"/>
    <w:rsid w:val="00FC2301"/>
    <w:rsid w:val="00FC4505"/>
    <w:rsid w:val="00FC595A"/>
    <w:rsid w:val="00FD15D4"/>
    <w:rsid w:val="00FD2183"/>
    <w:rsid w:val="00FD2379"/>
    <w:rsid w:val="00FD3D7B"/>
    <w:rsid w:val="00FD51B2"/>
    <w:rsid w:val="00FE460F"/>
    <w:rsid w:val="00FE51DF"/>
    <w:rsid w:val="00FE722E"/>
    <w:rsid w:val="00FF193E"/>
    <w:rsid w:val="00FF1B97"/>
    <w:rsid w:val="00FF21E1"/>
    <w:rsid w:val="00FF3FEC"/>
    <w:rsid w:val="00FF4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E01644"/>
  <w15:docId w15:val="{21B1BFC2-2FAC-4839-A803-237D0B628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9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D57"/>
    <w:rPr>
      <w:b w:val="0"/>
      <w:bCs/>
      <w:color w:val="0097C4"/>
      <w:u w:val="single"/>
    </w:rPr>
  </w:style>
  <w:style w:type="paragraph" w:styleId="NormalWeb">
    <w:name w:val="Normal (Web)"/>
    <w:basedOn w:val="Normal"/>
    <w:uiPriority w:val="99"/>
    <w:unhideWhenUsed/>
    <w:rsid w:val="006A08C8"/>
    <w:pPr>
      <w:spacing w:before="100" w:beforeAutospacing="1" w:after="100" w:afterAutospacing="1"/>
    </w:pPr>
  </w:style>
  <w:style w:type="paragraph" w:customStyle="1" w:styleId="BodyA">
    <w:name w:val="Body A"/>
    <w:rsid w:val="006A08C8"/>
    <w:pPr>
      <w:pBdr>
        <w:top w:val="nil"/>
        <w:left w:val="nil"/>
        <w:bottom w:val="nil"/>
        <w:right w:val="nil"/>
        <w:between w:val="nil"/>
        <w:bar w:val="nil"/>
      </w:pBdr>
    </w:pPr>
    <w:rPr>
      <w:rFonts w:ascii="Cambria" w:eastAsia="Cambria" w:hAnsi="Cambria" w:cs="Cambria"/>
      <w:color w:val="000000"/>
      <w:u w:color="000000"/>
      <w:bdr w:val="nil"/>
    </w:rPr>
  </w:style>
  <w:style w:type="character" w:styleId="CommentReference">
    <w:name w:val="annotation reference"/>
    <w:basedOn w:val="DefaultParagraphFont"/>
    <w:uiPriority w:val="99"/>
    <w:semiHidden/>
    <w:unhideWhenUsed/>
    <w:rsid w:val="006A08C8"/>
    <w:rPr>
      <w:sz w:val="16"/>
      <w:szCs w:val="16"/>
    </w:rPr>
  </w:style>
  <w:style w:type="paragraph" w:styleId="CommentText">
    <w:name w:val="annotation text"/>
    <w:basedOn w:val="Normal"/>
    <w:link w:val="CommentTextChar"/>
    <w:uiPriority w:val="99"/>
    <w:unhideWhenUsed/>
    <w:rsid w:val="006A08C8"/>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6A08C8"/>
    <w:rPr>
      <w:sz w:val="20"/>
      <w:szCs w:val="20"/>
    </w:rPr>
  </w:style>
  <w:style w:type="paragraph" w:customStyle="1" w:styleId="Standaard3">
    <w:name w:val="Standaard3"/>
    <w:rsid w:val="006A08C8"/>
    <w:pPr>
      <w:spacing w:line="360" w:lineRule="auto"/>
    </w:pPr>
    <w:rPr>
      <w:rFonts w:ascii="Times New Roman" w:eastAsia="Times New Roman" w:hAnsi="Times New Roman" w:cs="Times New Roman"/>
      <w:color w:val="000000"/>
      <w:sz w:val="22"/>
      <w:szCs w:val="20"/>
    </w:rPr>
  </w:style>
  <w:style w:type="paragraph" w:customStyle="1" w:styleId="Normal1">
    <w:name w:val="Normal1"/>
    <w:rsid w:val="006A08C8"/>
    <w:pPr>
      <w:spacing w:after="160" w:line="259" w:lineRule="auto"/>
    </w:pPr>
    <w:rPr>
      <w:rFonts w:ascii="Calibri" w:eastAsia="Times New Roman" w:hAnsi="Calibri" w:cs="Calibri"/>
      <w:color w:val="000000"/>
      <w:sz w:val="22"/>
      <w:lang w:eastAsia="ja-JP"/>
    </w:rPr>
  </w:style>
  <w:style w:type="paragraph" w:styleId="BalloonText">
    <w:name w:val="Balloon Text"/>
    <w:basedOn w:val="Normal"/>
    <w:link w:val="BalloonTextChar"/>
    <w:uiPriority w:val="99"/>
    <w:semiHidden/>
    <w:unhideWhenUsed/>
    <w:rsid w:val="006A08C8"/>
    <w:rPr>
      <w:rFonts w:eastAsiaTheme="minorHAnsi"/>
      <w:sz w:val="18"/>
      <w:szCs w:val="18"/>
    </w:rPr>
  </w:style>
  <w:style w:type="character" w:customStyle="1" w:styleId="BalloonTextChar">
    <w:name w:val="Balloon Text Char"/>
    <w:basedOn w:val="DefaultParagraphFont"/>
    <w:link w:val="BalloonText"/>
    <w:uiPriority w:val="99"/>
    <w:semiHidden/>
    <w:rsid w:val="006A08C8"/>
    <w:rPr>
      <w:rFonts w:ascii="Times New Roman" w:hAnsi="Times New Roman" w:cs="Times New Roman"/>
      <w:sz w:val="18"/>
      <w:szCs w:val="18"/>
    </w:rPr>
  </w:style>
  <w:style w:type="paragraph" w:styleId="Revision">
    <w:name w:val="Revision"/>
    <w:hidden/>
    <w:uiPriority w:val="99"/>
    <w:semiHidden/>
    <w:rsid w:val="00B56BE6"/>
    <w:rPr>
      <w:sz w:val="22"/>
      <w:szCs w:val="22"/>
    </w:rPr>
  </w:style>
  <w:style w:type="paragraph" w:styleId="CommentSubject">
    <w:name w:val="annotation subject"/>
    <w:basedOn w:val="CommentText"/>
    <w:next w:val="CommentText"/>
    <w:link w:val="CommentSubjectChar"/>
    <w:uiPriority w:val="99"/>
    <w:semiHidden/>
    <w:unhideWhenUsed/>
    <w:rsid w:val="00F52CE6"/>
    <w:rPr>
      <w:b/>
      <w:bCs/>
    </w:rPr>
  </w:style>
  <w:style w:type="character" w:customStyle="1" w:styleId="CommentSubjectChar">
    <w:name w:val="Comment Subject Char"/>
    <w:basedOn w:val="CommentTextChar"/>
    <w:link w:val="CommentSubject"/>
    <w:uiPriority w:val="99"/>
    <w:semiHidden/>
    <w:rsid w:val="00F52CE6"/>
    <w:rPr>
      <w:b/>
      <w:bCs/>
      <w:sz w:val="20"/>
      <w:szCs w:val="20"/>
    </w:rPr>
  </w:style>
  <w:style w:type="paragraph" w:styleId="Header">
    <w:name w:val="header"/>
    <w:basedOn w:val="Normal"/>
    <w:link w:val="HeaderChar"/>
    <w:uiPriority w:val="99"/>
    <w:unhideWhenUsed/>
    <w:rsid w:val="00E25350"/>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E25350"/>
    <w:rPr>
      <w:sz w:val="22"/>
      <w:szCs w:val="22"/>
    </w:rPr>
  </w:style>
  <w:style w:type="paragraph" w:styleId="Footer">
    <w:name w:val="footer"/>
    <w:basedOn w:val="Normal"/>
    <w:link w:val="FooterChar"/>
    <w:uiPriority w:val="99"/>
    <w:unhideWhenUsed/>
    <w:rsid w:val="00E25350"/>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E25350"/>
    <w:rPr>
      <w:sz w:val="22"/>
      <w:szCs w:val="22"/>
    </w:rPr>
  </w:style>
  <w:style w:type="character" w:styleId="Strong">
    <w:name w:val="Strong"/>
    <w:basedOn w:val="DefaultParagraphFont"/>
    <w:uiPriority w:val="22"/>
    <w:qFormat/>
    <w:rsid w:val="004C06CE"/>
    <w:rPr>
      <w:b/>
      <w:bCs/>
    </w:rPr>
  </w:style>
  <w:style w:type="character" w:styleId="FollowedHyperlink">
    <w:name w:val="FollowedHyperlink"/>
    <w:basedOn w:val="DefaultParagraphFont"/>
    <w:uiPriority w:val="99"/>
    <w:semiHidden/>
    <w:unhideWhenUsed/>
    <w:rsid w:val="004C06CE"/>
    <w:rPr>
      <w:color w:val="954F72" w:themeColor="followedHyperlink"/>
      <w:u w:val="single"/>
    </w:rPr>
  </w:style>
  <w:style w:type="character" w:customStyle="1" w:styleId="UnresolvedMention1">
    <w:name w:val="Unresolved Mention1"/>
    <w:basedOn w:val="DefaultParagraphFont"/>
    <w:uiPriority w:val="99"/>
    <w:semiHidden/>
    <w:unhideWhenUsed/>
    <w:rsid w:val="00986CED"/>
    <w:rPr>
      <w:color w:val="808080"/>
      <w:shd w:val="clear" w:color="auto" w:fill="E6E6E6"/>
    </w:rPr>
  </w:style>
  <w:style w:type="paragraph" w:styleId="ListParagraph">
    <w:name w:val="List Paragraph"/>
    <w:basedOn w:val="Normal"/>
    <w:uiPriority w:val="34"/>
    <w:qFormat/>
    <w:rsid w:val="00D75F5E"/>
    <w:pPr>
      <w:ind w:left="720"/>
      <w:contextualSpacing/>
    </w:pPr>
    <w:rPr>
      <w:rFonts w:asciiTheme="minorHAnsi" w:eastAsiaTheme="minorHAnsi" w:hAnsiTheme="minorHAnsi" w:cstheme="minorBidi"/>
    </w:rPr>
  </w:style>
  <w:style w:type="character" w:customStyle="1" w:styleId="UnresolvedMention2">
    <w:name w:val="Unresolved Mention2"/>
    <w:basedOn w:val="DefaultParagraphFont"/>
    <w:uiPriority w:val="99"/>
    <w:semiHidden/>
    <w:unhideWhenUsed/>
    <w:rsid w:val="009A1D36"/>
    <w:rPr>
      <w:color w:val="605E5C"/>
      <w:shd w:val="clear" w:color="auto" w:fill="E1DFDD"/>
    </w:rPr>
  </w:style>
  <w:style w:type="character" w:customStyle="1" w:styleId="UnresolvedMention3">
    <w:name w:val="Unresolved Mention3"/>
    <w:basedOn w:val="DefaultParagraphFont"/>
    <w:uiPriority w:val="99"/>
    <w:rsid w:val="00D45D57"/>
    <w:rPr>
      <w:color w:val="605E5C"/>
      <w:shd w:val="clear" w:color="auto" w:fill="E1DFDD"/>
    </w:rPr>
  </w:style>
  <w:style w:type="character" w:customStyle="1" w:styleId="UnresolvedMention4">
    <w:name w:val="Unresolved Mention4"/>
    <w:basedOn w:val="DefaultParagraphFont"/>
    <w:uiPriority w:val="99"/>
    <w:rsid w:val="00501653"/>
    <w:rPr>
      <w:color w:val="605E5C"/>
      <w:shd w:val="clear" w:color="auto" w:fill="E1DFDD"/>
    </w:rPr>
  </w:style>
  <w:style w:type="character" w:customStyle="1" w:styleId="UnresolvedMention5">
    <w:name w:val="Unresolved Mention5"/>
    <w:basedOn w:val="DefaultParagraphFont"/>
    <w:uiPriority w:val="99"/>
    <w:semiHidden/>
    <w:unhideWhenUsed/>
    <w:rsid w:val="00C66DD1"/>
    <w:rPr>
      <w:color w:val="605E5C"/>
      <w:shd w:val="clear" w:color="auto" w:fill="E1DFDD"/>
    </w:rPr>
  </w:style>
  <w:style w:type="character" w:customStyle="1" w:styleId="UnresolvedMention6">
    <w:name w:val="Unresolved Mention6"/>
    <w:basedOn w:val="DefaultParagraphFont"/>
    <w:uiPriority w:val="99"/>
    <w:semiHidden/>
    <w:unhideWhenUsed/>
    <w:rsid w:val="00CA73C9"/>
    <w:rPr>
      <w:color w:val="605E5C"/>
      <w:shd w:val="clear" w:color="auto" w:fill="E1DFDD"/>
    </w:rPr>
  </w:style>
  <w:style w:type="character" w:customStyle="1" w:styleId="UnresolvedMention7">
    <w:name w:val="Unresolved Mention7"/>
    <w:basedOn w:val="DefaultParagraphFont"/>
    <w:uiPriority w:val="99"/>
    <w:semiHidden/>
    <w:unhideWhenUsed/>
    <w:rsid w:val="00A06CD2"/>
    <w:rPr>
      <w:color w:val="605E5C"/>
      <w:shd w:val="clear" w:color="auto" w:fill="E1DFDD"/>
    </w:rPr>
  </w:style>
  <w:style w:type="character" w:customStyle="1" w:styleId="UnresolvedMention8">
    <w:name w:val="Unresolved Mention8"/>
    <w:basedOn w:val="DefaultParagraphFont"/>
    <w:uiPriority w:val="99"/>
    <w:semiHidden/>
    <w:unhideWhenUsed/>
    <w:rsid w:val="00827212"/>
    <w:rPr>
      <w:color w:val="605E5C"/>
      <w:shd w:val="clear" w:color="auto" w:fill="E1DFDD"/>
    </w:rPr>
  </w:style>
  <w:style w:type="character" w:customStyle="1" w:styleId="UnresolvedMention9">
    <w:name w:val="Unresolved Mention9"/>
    <w:basedOn w:val="DefaultParagraphFont"/>
    <w:uiPriority w:val="99"/>
    <w:semiHidden/>
    <w:unhideWhenUsed/>
    <w:rsid w:val="00925B0C"/>
    <w:rPr>
      <w:color w:val="605E5C"/>
      <w:shd w:val="clear" w:color="auto" w:fill="E1DFDD"/>
    </w:rPr>
  </w:style>
  <w:style w:type="character" w:styleId="UnresolvedMention">
    <w:name w:val="Unresolved Mention"/>
    <w:basedOn w:val="DefaultParagraphFont"/>
    <w:uiPriority w:val="99"/>
    <w:semiHidden/>
    <w:unhideWhenUsed/>
    <w:rsid w:val="00F1693C"/>
    <w:rPr>
      <w:color w:val="605E5C"/>
      <w:shd w:val="clear" w:color="auto" w:fill="E1DFDD"/>
    </w:rPr>
  </w:style>
  <w:style w:type="paragraph" w:styleId="NoSpacing">
    <w:name w:val="No Spacing"/>
    <w:uiPriority w:val="1"/>
    <w:qFormat/>
    <w:rsid w:val="00AD296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9518">
      <w:bodyDiv w:val="1"/>
      <w:marLeft w:val="0"/>
      <w:marRight w:val="0"/>
      <w:marTop w:val="0"/>
      <w:marBottom w:val="0"/>
      <w:divBdr>
        <w:top w:val="none" w:sz="0" w:space="0" w:color="auto"/>
        <w:left w:val="none" w:sz="0" w:space="0" w:color="auto"/>
        <w:bottom w:val="none" w:sz="0" w:space="0" w:color="auto"/>
        <w:right w:val="none" w:sz="0" w:space="0" w:color="auto"/>
      </w:divBdr>
    </w:div>
    <w:div w:id="62922532">
      <w:bodyDiv w:val="1"/>
      <w:marLeft w:val="0"/>
      <w:marRight w:val="0"/>
      <w:marTop w:val="0"/>
      <w:marBottom w:val="0"/>
      <w:divBdr>
        <w:top w:val="none" w:sz="0" w:space="0" w:color="auto"/>
        <w:left w:val="none" w:sz="0" w:space="0" w:color="auto"/>
        <w:bottom w:val="none" w:sz="0" w:space="0" w:color="auto"/>
        <w:right w:val="none" w:sz="0" w:space="0" w:color="auto"/>
      </w:divBdr>
    </w:div>
    <w:div w:id="85618746">
      <w:bodyDiv w:val="1"/>
      <w:marLeft w:val="0"/>
      <w:marRight w:val="0"/>
      <w:marTop w:val="0"/>
      <w:marBottom w:val="0"/>
      <w:divBdr>
        <w:top w:val="none" w:sz="0" w:space="0" w:color="auto"/>
        <w:left w:val="none" w:sz="0" w:space="0" w:color="auto"/>
        <w:bottom w:val="none" w:sz="0" w:space="0" w:color="auto"/>
        <w:right w:val="none" w:sz="0" w:space="0" w:color="auto"/>
      </w:divBdr>
    </w:div>
    <w:div w:id="184950083">
      <w:bodyDiv w:val="1"/>
      <w:marLeft w:val="0"/>
      <w:marRight w:val="0"/>
      <w:marTop w:val="0"/>
      <w:marBottom w:val="0"/>
      <w:divBdr>
        <w:top w:val="none" w:sz="0" w:space="0" w:color="auto"/>
        <w:left w:val="none" w:sz="0" w:space="0" w:color="auto"/>
        <w:bottom w:val="none" w:sz="0" w:space="0" w:color="auto"/>
        <w:right w:val="none" w:sz="0" w:space="0" w:color="auto"/>
      </w:divBdr>
    </w:div>
    <w:div w:id="361370360">
      <w:bodyDiv w:val="1"/>
      <w:marLeft w:val="0"/>
      <w:marRight w:val="0"/>
      <w:marTop w:val="0"/>
      <w:marBottom w:val="0"/>
      <w:divBdr>
        <w:top w:val="none" w:sz="0" w:space="0" w:color="auto"/>
        <w:left w:val="none" w:sz="0" w:space="0" w:color="auto"/>
        <w:bottom w:val="none" w:sz="0" w:space="0" w:color="auto"/>
        <w:right w:val="none" w:sz="0" w:space="0" w:color="auto"/>
      </w:divBdr>
    </w:div>
    <w:div w:id="424303449">
      <w:bodyDiv w:val="1"/>
      <w:marLeft w:val="0"/>
      <w:marRight w:val="0"/>
      <w:marTop w:val="0"/>
      <w:marBottom w:val="0"/>
      <w:divBdr>
        <w:top w:val="none" w:sz="0" w:space="0" w:color="auto"/>
        <w:left w:val="none" w:sz="0" w:space="0" w:color="auto"/>
        <w:bottom w:val="none" w:sz="0" w:space="0" w:color="auto"/>
        <w:right w:val="none" w:sz="0" w:space="0" w:color="auto"/>
      </w:divBdr>
    </w:div>
    <w:div w:id="477308748">
      <w:bodyDiv w:val="1"/>
      <w:marLeft w:val="0"/>
      <w:marRight w:val="0"/>
      <w:marTop w:val="0"/>
      <w:marBottom w:val="0"/>
      <w:divBdr>
        <w:top w:val="none" w:sz="0" w:space="0" w:color="auto"/>
        <w:left w:val="none" w:sz="0" w:space="0" w:color="auto"/>
        <w:bottom w:val="none" w:sz="0" w:space="0" w:color="auto"/>
        <w:right w:val="none" w:sz="0" w:space="0" w:color="auto"/>
      </w:divBdr>
    </w:div>
    <w:div w:id="597954551">
      <w:bodyDiv w:val="1"/>
      <w:marLeft w:val="0"/>
      <w:marRight w:val="0"/>
      <w:marTop w:val="0"/>
      <w:marBottom w:val="0"/>
      <w:divBdr>
        <w:top w:val="none" w:sz="0" w:space="0" w:color="auto"/>
        <w:left w:val="none" w:sz="0" w:space="0" w:color="auto"/>
        <w:bottom w:val="none" w:sz="0" w:space="0" w:color="auto"/>
        <w:right w:val="none" w:sz="0" w:space="0" w:color="auto"/>
      </w:divBdr>
    </w:div>
    <w:div w:id="755321353">
      <w:bodyDiv w:val="1"/>
      <w:marLeft w:val="0"/>
      <w:marRight w:val="0"/>
      <w:marTop w:val="0"/>
      <w:marBottom w:val="0"/>
      <w:divBdr>
        <w:top w:val="none" w:sz="0" w:space="0" w:color="auto"/>
        <w:left w:val="none" w:sz="0" w:space="0" w:color="auto"/>
        <w:bottom w:val="none" w:sz="0" w:space="0" w:color="auto"/>
        <w:right w:val="none" w:sz="0" w:space="0" w:color="auto"/>
      </w:divBdr>
    </w:div>
    <w:div w:id="846746916">
      <w:bodyDiv w:val="1"/>
      <w:marLeft w:val="0"/>
      <w:marRight w:val="0"/>
      <w:marTop w:val="0"/>
      <w:marBottom w:val="0"/>
      <w:divBdr>
        <w:top w:val="none" w:sz="0" w:space="0" w:color="auto"/>
        <w:left w:val="none" w:sz="0" w:space="0" w:color="auto"/>
        <w:bottom w:val="none" w:sz="0" w:space="0" w:color="auto"/>
        <w:right w:val="none" w:sz="0" w:space="0" w:color="auto"/>
      </w:divBdr>
    </w:div>
    <w:div w:id="903219454">
      <w:bodyDiv w:val="1"/>
      <w:marLeft w:val="0"/>
      <w:marRight w:val="0"/>
      <w:marTop w:val="0"/>
      <w:marBottom w:val="0"/>
      <w:divBdr>
        <w:top w:val="none" w:sz="0" w:space="0" w:color="auto"/>
        <w:left w:val="none" w:sz="0" w:space="0" w:color="auto"/>
        <w:bottom w:val="none" w:sz="0" w:space="0" w:color="auto"/>
        <w:right w:val="none" w:sz="0" w:space="0" w:color="auto"/>
      </w:divBdr>
    </w:div>
    <w:div w:id="937250262">
      <w:bodyDiv w:val="1"/>
      <w:marLeft w:val="0"/>
      <w:marRight w:val="0"/>
      <w:marTop w:val="0"/>
      <w:marBottom w:val="0"/>
      <w:divBdr>
        <w:top w:val="none" w:sz="0" w:space="0" w:color="auto"/>
        <w:left w:val="none" w:sz="0" w:space="0" w:color="auto"/>
        <w:bottom w:val="none" w:sz="0" w:space="0" w:color="auto"/>
        <w:right w:val="none" w:sz="0" w:space="0" w:color="auto"/>
      </w:divBdr>
    </w:div>
    <w:div w:id="1021275997">
      <w:bodyDiv w:val="1"/>
      <w:marLeft w:val="0"/>
      <w:marRight w:val="0"/>
      <w:marTop w:val="0"/>
      <w:marBottom w:val="0"/>
      <w:divBdr>
        <w:top w:val="none" w:sz="0" w:space="0" w:color="auto"/>
        <w:left w:val="none" w:sz="0" w:space="0" w:color="auto"/>
        <w:bottom w:val="none" w:sz="0" w:space="0" w:color="auto"/>
        <w:right w:val="none" w:sz="0" w:space="0" w:color="auto"/>
      </w:divBdr>
    </w:div>
    <w:div w:id="1126006109">
      <w:bodyDiv w:val="1"/>
      <w:marLeft w:val="0"/>
      <w:marRight w:val="0"/>
      <w:marTop w:val="0"/>
      <w:marBottom w:val="0"/>
      <w:divBdr>
        <w:top w:val="none" w:sz="0" w:space="0" w:color="auto"/>
        <w:left w:val="none" w:sz="0" w:space="0" w:color="auto"/>
        <w:bottom w:val="none" w:sz="0" w:space="0" w:color="auto"/>
        <w:right w:val="none" w:sz="0" w:space="0" w:color="auto"/>
      </w:divBdr>
    </w:div>
    <w:div w:id="1500316392">
      <w:bodyDiv w:val="1"/>
      <w:marLeft w:val="0"/>
      <w:marRight w:val="0"/>
      <w:marTop w:val="0"/>
      <w:marBottom w:val="0"/>
      <w:divBdr>
        <w:top w:val="none" w:sz="0" w:space="0" w:color="auto"/>
        <w:left w:val="none" w:sz="0" w:space="0" w:color="auto"/>
        <w:bottom w:val="none" w:sz="0" w:space="0" w:color="auto"/>
        <w:right w:val="none" w:sz="0" w:space="0" w:color="auto"/>
      </w:divBdr>
    </w:div>
    <w:div w:id="1587420832">
      <w:bodyDiv w:val="1"/>
      <w:marLeft w:val="0"/>
      <w:marRight w:val="0"/>
      <w:marTop w:val="0"/>
      <w:marBottom w:val="0"/>
      <w:divBdr>
        <w:top w:val="none" w:sz="0" w:space="0" w:color="auto"/>
        <w:left w:val="none" w:sz="0" w:space="0" w:color="auto"/>
        <w:bottom w:val="none" w:sz="0" w:space="0" w:color="auto"/>
        <w:right w:val="none" w:sz="0" w:space="0" w:color="auto"/>
      </w:divBdr>
    </w:div>
    <w:div w:id="1733044673">
      <w:bodyDiv w:val="1"/>
      <w:marLeft w:val="0"/>
      <w:marRight w:val="0"/>
      <w:marTop w:val="0"/>
      <w:marBottom w:val="0"/>
      <w:divBdr>
        <w:top w:val="none" w:sz="0" w:space="0" w:color="auto"/>
        <w:left w:val="none" w:sz="0" w:space="0" w:color="auto"/>
        <w:bottom w:val="none" w:sz="0" w:space="0" w:color="auto"/>
        <w:right w:val="none" w:sz="0" w:space="0" w:color="auto"/>
      </w:divBdr>
    </w:div>
    <w:div w:id="1739010468">
      <w:bodyDiv w:val="1"/>
      <w:marLeft w:val="0"/>
      <w:marRight w:val="0"/>
      <w:marTop w:val="0"/>
      <w:marBottom w:val="0"/>
      <w:divBdr>
        <w:top w:val="none" w:sz="0" w:space="0" w:color="auto"/>
        <w:left w:val="none" w:sz="0" w:space="0" w:color="auto"/>
        <w:bottom w:val="none" w:sz="0" w:space="0" w:color="auto"/>
        <w:right w:val="none" w:sz="0" w:space="0" w:color="auto"/>
      </w:divBdr>
    </w:div>
    <w:div w:id="1823812692">
      <w:bodyDiv w:val="1"/>
      <w:marLeft w:val="0"/>
      <w:marRight w:val="0"/>
      <w:marTop w:val="0"/>
      <w:marBottom w:val="0"/>
      <w:divBdr>
        <w:top w:val="none" w:sz="0" w:space="0" w:color="auto"/>
        <w:left w:val="none" w:sz="0" w:space="0" w:color="auto"/>
        <w:bottom w:val="none" w:sz="0" w:space="0" w:color="auto"/>
        <w:right w:val="none" w:sz="0" w:space="0" w:color="auto"/>
      </w:divBdr>
    </w:div>
    <w:div w:id="1959994339">
      <w:bodyDiv w:val="1"/>
      <w:marLeft w:val="0"/>
      <w:marRight w:val="0"/>
      <w:marTop w:val="0"/>
      <w:marBottom w:val="0"/>
      <w:divBdr>
        <w:top w:val="none" w:sz="0" w:space="0" w:color="auto"/>
        <w:left w:val="none" w:sz="0" w:space="0" w:color="auto"/>
        <w:bottom w:val="none" w:sz="0" w:space="0" w:color="auto"/>
        <w:right w:val="none" w:sz="0" w:space="0" w:color="auto"/>
      </w:divBdr>
    </w:div>
    <w:div w:id="2019847423">
      <w:bodyDiv w:val="1"/>
      <w:marLeft w:val="0"/>
      <w:marRight w:val="0"/>
      <w:marTop w:val="0"/>
      <w:marBottom w:val="0"/>
      <w:divBdr>
        <w:top w:val="none" w:sz="0" w:space="0" w:color="auto"/>
        <w:left w:val="none" w:sz="0" w:space="0" w:color="auto"/>
        <w:bottom w:val="none" w:sz="0" w:space="0" w:color="auto"/>
        <w:right w:val="none" w:sz="0" w:space="0" w:color="auto"/>
      </w:divBdr>
    </w:div>
    <w:div w:id="2114663473">
      <w:bodyDiv w:val="1"/>
      <w:marLeft w:val="0"/>
      <w:marRight w:val="0"/>
      <w:marTop w:val="0"/>
      <w:marBottom w:val="0"/>
      <w:divBdr>
        <w:top w:val="none" w:sz="0" w:space="0" w:color="auto"/>
        <w:left w:val="none" w:sz="0" w:space="0" w:color="auto"/>
        <w:bottom w:val="none" w:sz="0" w:space="0" w:color="auto"/>
        <w:right w:val="none" w:sz="0" w:space="0" w:color="auto"/>
      </w:divBdr>
    </w:div>
    <w:div w:id="2121997159">
      <w:bodyDiv w:val="1"/>
      <w:marLeft w:val="0"/>
      <w:marRight w:val="0"/>
      <w:marTop w:val="0"/>
      <w:marBottom w:val="0"/>
      <w:divBdr>
        <w:top w:val="none" w:sz="0" w:space="0" w:color="auto"/>
        <w:left w:val="none" w:sz="0" w:space="0" w:color="auto"/>
        <w:bottom w:val="none" w:sz="0" w:space="0" w:color="auto"/>
        <w:right w:val="none" w:sz="0" w:space="0" w:color="auto"/>
      </w:divBdr>
    </w:div>
    <w:div w:id="2145853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tucemedia.com" TargetMode="External"/><Relationship Id="rId13" Type="http://schemas.openxmlformats.org/officeDocument/2006/relationships/hyperlink" Target="https://twitter.com/astucemedi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arolyn@wallstcom.co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rin@astucemedia.com" TargetMode="External"/><Relationship Id="rId5" Type="http://schemas.openxmlformats.org/officeDocument/2006/relationships/webSettings" Target="webSettings.xml"/><Relationship Id="rId15" Type="http://schemas.openxmlformats.org/officeDocument/2006/relationships/hyperlink" Target="https://www.linkedin.com/company/astucemedia/" TargetMode="External"/><Relationship Id="rId10" Type="http://schemas.openxmlformats.org/officeDocument/2006/relationships/hyperlink" Target="http://www.wallstcom.com/Astucemedia/Astucemedia-DarinCrosby_COO.jp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allstcom.com/Astucemedia/200129Astucemedia.docx" TargetMode="External"/><Relationship Id="rId14" Type="http://schemas.openxmlformats.org/officeDocument/2006/relationships/hyperlink" Target="https://www.facebook.com/astucemedi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5352C-7C34-864C-9F07-46837B696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703</Words>
  <Characters>4468</Characters>
  <Application>Microsoft Office Word</Application>
  <DocSecurity>0</DocSecurity>
  <Lines>86</Lines>
  <Paragraphs>23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Manager/>
  <Company>Astucemedia</Company>
  <LinksUpToDate>false</LinksUpToDate>
  <CharactersWithSpaces>5164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Street Communications</dc:creator>
  <cp:keywords/>
  <dc:description/>
  <cp:lastModifiedBy>Jenna Elegante</cp:lastModifiedBy>
  <cp:revision>2</cp:revision>
  <cp:lastPrinted>2020-01-28T22:59:00Z</cp:lastPrinted>
  <dcterms:created xsi:type="dcterms:W3CDTF">2020-01-29T16:24:00Z</dcterms:created>
  <dcterms:modified xsi:type="dcterms:W3CDTF">2020-01-29T16:24:00Z</dcterms:modified>
  <cp:category/>
</cp:coreProperties>
</file>